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276C" w14:textId="77777777" w:rsidR="004A0DC6" w:rsidRPr="00714C7F" w:rsidRDefault="004A0DC6" w:rsidP="004A0DC6">
      <w:pPr>
        <w:spacing w:after="0"/>
        <w:jc w:val="center"/>
        <w:rPr>
          <w:rFonts w:ascii="Arial" w:hAnsi="Arial" w:cs="Arial"/>
          <w:b/>
          <w:sz w:val="28"/>
        </w:rPr>
      </w:pPr>
      <w:r w:rsidRPr="00714C7F">
        <w:rPr>
          <w:rFonts w:ascii="Arial" w:hAnsi="Arial" w:cs="Arial"/>
          <w:b/>
          <w:sz w:val="28"/>
        </w:rPr>
        <w:t>Instructivo para el llenado del formato de la</w:t>
      </w:r>
    </w:p>
    <w:p w14:paraId="7EB23BDD" w14:textId="28A3355C" w:rsidR="004A0DC6" w:rsidRPr="00714C7F" w:rsidRDefault="004A0DC6" w:rsidP="004A0DC6">
      <w:pPr>
        <w:spacing w:after="0"/>
        <w:jc w:val="center"/>
        <w:rPr>
          <w:rFonts w:ascii="Arial" w:hAnsi="Arial" w:cs="Arial"/>
          <w:b/>
          <w:sz w:val="28"/>
        </w:rPr>
      </w:pPr>
      <w:r w:rsidRPr="00714C7F">
        <w:rPr>
          <w:rFonts w:ascii="Arial" w:hAnsi="Arial" w:cs="Arial"/>
          <w:b/>
          <w:sz w:val="28"/>
        </w:rPr>
        <w:t>Manifestación del cumplimiento de la Norma de Desarrollo Profesional Continuo de los sectores académico, empresarial, gubernamental u otros</w:t>
      </w:r>
      <w:r w:rsidR="00FE26E8">
        <w:rPr>
          <w:rFonts w:ascii="Arial" w:hAnsi="Arial" w:cs="Arial"/>
          <w:b/>
          <w:sz w:val="28"/>
        </w:rPr>
        <w:t>.</w:t>
      </w:r>
    </w:p>
    <w:p w14:paraId="16AF8121" w14:textId="1842C8FD" w:rsidR="004A0DC6" w:rsidRPr="00714C7F" w:rsidRDefault="004A0DC6" w:rsidP="004A0DC6">
      <w:pPr>
        <w:spacing w:after="0"/>
        <w:jc w:val="center"/>
        <w:rPr>
          <w:rFonts w:ascii="Arial" w:hAnsi="Arial" w:cs="Arial"/>
          <w:b/>
          <w:sz w:val="28"/>
        </w:rPr>
      </w:pPr>
      <w:r w:rsidRPr="00714C7F">
        <w:rPr>
          <w:rFonts w:ascii="Arial" w:hAnsi="Arial" w:cs="Arial"/>
          <w:b/>
          <w:sz w:val="28"/>
        </w:rPr>
        <w:t>(Formato DPC-2)</w:t>
      </w:r>
      <w:r w:rsidR="00FE26E8">
        <w:rPr>
          <w:rFonts w:ascii="Arial" w:hAnsi="Arial" w:cs="Arial"/>
          <w:b/>
          <w:sz w:val="28"/>
        </w:rPr>
        <w:t>.</w:t>
      </w:r>
    </w:p>
    <w:p w14:paraId="65F97B92" w14:textId="77777777" w:rsidR="004A0DC6" w:rsidRPr="00714C7F" w:rsidRDefault="004A0DC6" w:rsidP="004A0DC6">
      <w:pPr>
        <w:spacing w:after="0"/>
        <w:ind w:left="232" w:right="265"/>
        <w:jc w:val="center"/>
        <w:rPr>
          <w:rFonts w:ascii="Arial" w:hAnsi="Arial" w:cs="Arial"/>
          <w:b/>
        </w:rPr>
      </w:pPr>
    </w:p>
    <w:p w14:paraId="2F066CCD" w14:textId="77777777" w:rsidR="004A0DC6" w:rsidRPr="00714C7F" w:rsidRDefault="004A0DC6" w:rsidP="004A0DC6">
      <w:pPr>
        <w:spacing w:after="0"/>
        <w:ind w:left="-5" w:right="37"/>
        <w:rPr>
          <w:rFonts w:ascii="Arial" w:hAnsi="Arial" w:cs="Arial"/>
          <w:b/>
          <w:sz w:val="24"/>
        </w:rPr>
      </w:pPr>
    </w:p>
    <w:p w14:paraId="2488C95E" w14:textId="4CA73FDC" w:rsidR="004A0DC6" w:rsidRPr="00714C7F" w:rsidRDefault="004A0DC6" w:rsidP="004A0DC6">
      <w:pPr>
        <w:spacing w:after="0"/>
        <w:ind w:left="-5" w:right="37"/>
        <w:rPr>
          <w:rFonts w:ascii="Arial" w:hAnsi="Arial" w:cs="Arial"/>
        </w:rPr>
      </w:pPr>
      <w:r w:rsidRPr="00714C7F">
        <w:rPr>
          <w:rFonts w:ascii="Arial" w:hAnsi="Arial" w:cs="Arial"/>
          <w:b/>
          <w:sz w:val="24"/>
        </w:rPr>
        <w:t>INTRODUCCIÓN</w:t>
      </w:r>
      <w:r>
        <w:rPr>
          <w:rFonts w:ascii="Arial" w:hAnsi="Arial" w:cs="Arial"/>
          <w:b/>
          <w:sz w:val="24"/>
        </w:rPr>
        <w:t>.</w:t>
      </w:r>
    </w:p>
    <w:p w14:paraId="2EA1ED45" w14:textId="77777777" w:rsidR="004A0DC6" w:rsidRPr="00714C7F" w:rsidRDefault="004A0DC6" w:rsidP="004A0DC6">
      <w:pPr>
        <w:spacing w:after="0"/>
        <w:ind w:left="-5" w:right="28"/>
        <w:rPr>
          <w:rFonts w:ascii="Arial" w:hAnsi="Arial" w:cs="Arial"/>
        </w:rPr>
      </w:pPr>
    </w:p>
    <w:p w14:paraId="15184CE8" w14:textId="77777777" w:rsidR="004A0DC6" w:rsidRPr="00714C7F" w:rsidRDefault="004A0DC6" w:rsidP="004A0DC6">
      <w:pPr>
        <w:spacing w:after="0"/>
        <w:ind w:left="-5" w:right="28"/>
        <w:rPr>
          <w:rFonts w:ascii="Arial" w:hAnsi="Arial" w:cs="Arial"/>
        </w:rPr>
      </w:pPr>
      <w:r w:rsidRPr="00714C7F">
        <w:rPr>
          <w:rFonts w:ascii="Arial" w:hAnsi="Arial" w:cs="Arial"/>
        </w:rPr>
        <w:t>El formato DPC-2 y el presente instructivo son de aplicación exclusiva para los Contadores Públicos que se dedican al ejercicio profesional en los SECTORES ACADÉMICO, EMPRESARIAL, GUBERNAMENTAL y OTROS.</w:t>
      </w:r>
    </w:p>
    <w:p w14:paraId="604B15C7" w14:textId="77777777" w:rsidR="004A0DC6" w:rsidRPr="00714C7F" w:rsidRDefault="004A0DC6" w:rsidP="004A0DC6">
      <w:pPr>
        <w:spacing w:after="0"/>
        <w:ind w:left="-5" w:right="28"/>
        <w:rPr>
          <w:rFonts w:ascii="Arial" w:hAnsi="Arial" w:cs="Arial"/>
        </w:rPr>
      </w:pPr>
    </w:p>
    <w:p w14:paraId="3B8F67A8" w14:textId="77777777" w:rsidR="004A0DC6" w:rsidRPr="00714C7F" w:rsidRDefault="004A0DC6" w:rsidP="004A0DC6">
      <w:pPr>
        <w:spacing w:after="0"/>
        <w:ind w:left="-5" w:right="28"/>
        <w:rPr>
          <w:rFonts w:ascii="Arial" w:hAnsi="Arial" w:cs="Arial"/>
        </w:rPr>
      </w:pPr>
    </w:p>
    <w:p w14:paraId="0788753F" w14:textId="737A198F" w:rsidR="004A0DC6" w:rsidRPr="00714C7F" w:rsidRDefault="004A0DC6" w:rsidP="004A0DC6">
      <w:pPr>
        <w:spacing w:after="0"/>
        <w:ind w:left="-5" w:right="37"/>
        <w:rPr>
          <w:rFonts w:ascii="Arial" w:hAnsi="Arial" w:cs="Arial"/>
        </w:rPr>
      </w:pPr>
      <w:proofErr w:type="gramStart"/>
      <w:r w:rsidRPr="00714C7F">
        <w:rPr>
          <w:rFonts w:ascii="Arial" w:hAnsi="Arial" w:cs="Arial"/>
          <w:b/>
          <w:sz w:val="24"/>
        </w:rPr>
        <w:t>PUNTOS A CUBRIR</w:t>
      </w:r>
      <w:proofErr w:type="gramEnd"/>
      <w:r w:rsidRPr="00714C7F">
        <w:rPr>
          <w:rFonts w:ascii="Arial" w:hAnsi="Arial" w:cs="Arial"/>
          <w:b/>
          <w:sz w:val="24"/>
        </w:rPr>
        <w:t xml:space="preserve"> EN EL PERIODO</w:t>
      </w:r>
      <w:r>
        <w:rPr>
          <w:rFonts w:ascii="Arial" w:hAnsi="Arial" w:cs="Arial"/>
        </w:rPr>
        <w:t>.</w:t>
      </w:r>
    </w:p>
    <w:p w14:paraId="1906A3DE" w14:textId="77777777" w:rsidR="004A0DC6" w:rsidRPr="00714C7F" w:rsidRDefault="004A0DC6" w:rsidP="004A0DC6">
      <w:pPr>
        <w:spacing w:after="0"/>
        <w:ind w:left="-5" w:right="37"/>
        <w:rPr>
          <w:rFonts w:ascii="Arial" w:hAnsi="Arial" w:cs="Arial"/>
        </w:rPr>
      </w:pPr>
    </w:p>
    <w:p w14:paraId="2EC9350B" w14:textId="77777777" w:rsidR="004A0DC6" w:rsidRPr="00714C7F" w:rsidRDefault="004A0DC6" w:rsidP="004A0DC6">
      <w:pPr>
        <w:spacing w:after="0"/>
        <w:ind w:left="-5"/>
        <w:rPr>
          <w:rFonts w:ascii="Arial" w:hAnsi="Arial" w:cs="Arial"/>
          <w:sz w:val="24"/>
        </w:rPr>
      </w:pPr>
      <w:r w:rsidRPr="00714C7F">
        <w:rPr>
          <w:rFonts w:ascii="Arial" w:hAnsi="Arial" w:cs="Arial"/>
          <w:sz w:val="24"/>
        </w:rPr>
        <w:t>CUMPLIMIENTO OBLIGATORIO: 40 PUNTOS O MÁS</w:t>
      </w:r>
    </w:p>
    <w:p w14:paraId="7804C614" w14:textId="77777777" w:rsidR="004A0DC6" w:rsidRPr="00714C7F" w:rsidRDefault="004A0DC6" w:rsidP="004A0DC6">
      <w:pPr>
        <w:spacing w:after="0"/>
        <w:ind w:left="-5"/>
        <w:rPr>
          <w:rFonts w:ascii="Arial" w:hAnsi="Arial" w:cs="Arial"/>
          <w:sz w:val="24"/>
        </w:rPr>
      </w:pPr>
    </w:p>
    <w:p w14:paraId="6A2FDA5C" w14:textId="77777777" w:rsidR="004A0DC6" w:rsidRPr="00714C7F" w:rsidRDefault="004A0DC6" w:rsidP="004A0DC6">
      <w:pPr>
        <w:spacing w:after="0"/>
        <w:ind w:left="-5"/>
        <w:rPr>
          <w:rFonts w:ascii="Arial" w:hAnsi="Arial" w:cs="Arial"/>
          <w:b/>
          <w:bCs/>
          <w:sz w:val="24"/>
        </w:rPr>
      </w:pPr>
      <w:r w:rsidRPr="00714C7F">
        <w:rPr>
          <w:rFonts w:ascii="Arial" w:hAnsi="Arial" w:cs="Arial"/>
          <w:sz w:val="24"/>
        </w:rPr>
        <w:t xml:space="preserve">• </w:t>
      </w:r>
      <w:r w:rsidRPr="00714C7F">
        <w:rPr>
          <w:rFonts w:ascii="Arial" w:hAnsi="Arial" w:cs="Arial"/>
          <w:b/>
          <w:bCs/>
          <w:sz w:val="24"/>
        </w:rPr>
        <w:t>Sector académico de tiempo completo o investigadores:</w:t>
      </w:r>
    </w:p>
    <w:p w14:paraId="48D8E73E" w14:textId="77777777" w:rsidR="004A0DC6" w:rsidRPr="00714C7F" w:rsidRDefault="004A0DC6" w:rsidP="004A0DC6">
      <w:pPr>
        <w:spacing w:after="0"/>
        <w:ind w:left="-5"/>
        <w:rPr>
          <w:rFonts w:ascii="Arial" w:hAnsi="Arial" w:cs="Arial"/>
          <w:b/>
          <w:bCs/>
          <w:szCs w:val="20"/>
        </w:rPr>
      </w:pPr>
    </w:p>
    <w:p w14:paraId="442C1DF9" w14:textId="77777777" w:rsidR="004A0DC6" w:rsidRPr="00714C7F" w:rsidRDefault="004A0DC6" w:rsidP="004A0DC6">
      <w:pPr>
        <w:spacing w:after="0"/>
        <w:ind w:left="851"/>
        <w:rPr>
          <w:rFonts w:ascii="Arial" w:hAnsi="Arial" w:cs="Arial"/>
          <w:szCs w:val="20"/>
        </w:rPr>
      </w:pPr>
      <w:r w:rsidRPr="00714C7F">
        <w:rPr>
          <w:rFonts w:ascii="Arial" w:hAnsi="Arial" w:cs="Arial"/>
          <w:b/>
          <w:bCs/>
          <w:szCs w:val="20"/>
        </w:rPr>
        <w:t xml:space="preserve">10 puntos </w:t>
      </w:r>
      <w:r w:rsidRPr="00714C7F">
        <w:rPr>
          <w:rFonts w:ascii="Arial" w:hAnsi="Arial" w:cs="Arial"/>
          <w:szCs w:val="20"/>
        </w:rPr>
        <w:t xml:space="preserve">o más deberán cubrirse con </w:t>
      </w:r>
      <w:r w:rsidRPr="00714C7F">
        <w:rPr>
          <w:rFonts w:ascii="Arial" w:hAnsi="Arial" w:cs="Arial"/>
          <w:szCs w:val="20"/>
          <w:u w:val="single"/>
        </w:rPr>
        <w:t>capacitación recibida</w:t>
      </w:r>
      <w:r w:rsidRPr="00714C7F">
        <w:rPr>
          <w:rFonts w:ascii="Arial" w:hAnsi="Arial" w:cs="Arial"/>
          <w:szCs w:val="20"/>
        </w:rPr>
        <w:t xml:space="preserve"> en el área de su especialidad.</w:t>
      </w:r>
    </w:p>
    <w:p w14:paraId="6B86BB3C" w14:textId="77777777" w:rsidR="004A0DC6" w:rsidRPr="00714C7F" w:rsidRDefault="004A0DC6" w:rsidP="004A0DC6">
      <w:pPr>
        <w:spacing w:after="0"/>
        <w:ind w:left="851"/>
        <w:rPr>
          <w:rFonts w:ascii="Arial" w:hAnsi="Arial" w:cs="Arial"/>
          <w:szCs w:val="20"/>
        </w:rPr>
      </w:pPr>
    </w:p>
    <w:p w14:paraId="2AC9EE93" w14:textId="2E337345" w:rsidR="004A0DC6" w:rsidRPr="00714C7F" w:rsidRDefault="004A0DC6" w:rsidP="004A0DC6">
      <w:pPr>
        <w:spacing w:after="0"/>
        <w:ind w:left="851"/>
        <w:rPr>
          <w:rFonts w:ascii="Arial" w:hAnsi="Arial" w:cs="Arial"/>
          <w:szCs w:val="20"/>
        </w:rPr>
      </w:pPr>
      <w:r>
        <w:rPr>
          <w:rFonts w:ascii="Arial" w:hAnsi="Arial" w:cs="Arial"/>
          <w:b/>
          <w:bCs/>
          <w:szCs w:val="20"/>
        </w:rPr>
        <w:t xml:space="preserve"> </w:t>
      </w:r>
      <w:r w:rsidRPr="00714C7F">
        <w:rPr>
          <w:rFonts w:ascii="Arial" w:hAnsi="Arial" w:cs="Arial"/>
          <w:b/>
          <w:bCs/>
          <w:szCs w:val="20"/>
        </w:rPr>
        <w:t xml:space="preserve">5 puntos </w:t>
      </w:r>
      <w:r w:rsidRPr="00714C7F">
        <w:rPr>
          <w:rFonts w:ascii="Arial" w:hAnsi="Arial" w:cs="Arial"/>
          <w:szCs w:val="20"/>
        </w:rPr>
        <w:t>deberán ser en materia de Ética y Responsabilidades Profesionales.</w:t>
      </w:r>
    </w:p>
    <w:p w14:paraId="1FD247F5" w14:textId="77777777" w:rsidR="004A0DC6" w:rsidRPr="00714C7F" w:rsidRDefault="004A0DC6" w:rsidP="004A0DC6">
      <w:pPr>
        <w:spacing w:after="0"/>
        <w:ind w:left="851"/>
        <w:rPr>
          <w:rFonts w:ascii="Arial" w:hAnsi="Arial" w:cs="Arial"/>
          <w:szCs w:val="20"/>
        </w:rPr>
      </w:pPr>
    </w:p>
    <w:p w14:paraId="611F5193" w14:textId="77777777" w:rsidR="004A0DC6" w:rsidRPr="00714C7F" w:rsidRDefault="004A0DC6" w:rsidP="004A0DC6">
      <w:pPr>
        <w:spacing w:after="0"/>
        <w:ind w:left="851"/>
        <w:rPr>
          <w:rFonts w:ascii="Arial" w:hAnsi="Arial" w:cs="Arial"/>
          <w:szCs w:val="20"/>
        </w:rPr>
      </w:pPr>
      <w:r w:rsidRPr="00714C7F">
        <w:rPr>
          <w:rFonts w:ascii="Arial" w:hAnsi="Arial" w:cs="Arial"/>
          <w:b/>
          <w:bCs/>
          <w:szCs w:val="20"/>
        </w:rPr>
        <w:t xml:space="preserve">25 puntos </w:t>
      </w:r>
      <w:r w:rsidRPr="00714C7F">
        <w:rPr>
          <w:rFonts w:ascii="Arial" w:hAnsi="Arial" w:cs="Arial"/>
          <w:szCs w:val="20"/>
        </w:rPr>
        <w:t>o más puede reunirlos en el área de su especialidad o en otras actividades relacionadas con la profesión, de acuerdo con la Tabla de Puntuación.</w:t>
      </w:r>
    </w:p>
    <w:p w14:paraId="098970DD" w14:textId="77777777" w:rsidR="004A0DC6" w:rsidRPr="00714C7F" w:rsidRDefault="004A0DC6" w:rsidP="004A0DC6">
      <w:pPr>
        <w:spacing w:after="0"/>
        <w:ind w:left="851"/>
        <w:rPr>
          <w:rFonts w:ascii="Arial" w:hAnsi="Arial" w:cs="Arial"/>
          <w:szCs w:val="20"/>
        </w:rPr>
      </w:pPr>
    </w:p>
    <w:p w14:paraId="78BB7672" w14:textId="77777777" w:rsidR="004A0DC6" w:rsidRPr="00714C7F" w:rsidRDefault="004A0DC6" w:rsidP="004A0DC6">
      <w:pPr>
        <w:spacing w:after="0"/>
        <w:ind w:left="-5"/>
        <w:rPr>
          <w:rFonts w:ascii="Arial" w:hAnsi="Arial" w:cs="Arial"/>
          <w:b/>
          <w:bCs/>
          <w:sz w:val="24"/>
        </w:rPr>
      </w:pPr>
      <w:r w:rsidRPr="00714C7F">
        <w:rPr>
          <w:rFonts w:ascii="Arial" w:hAnsi="Arial" w:cs="Arial"/>
          <w:sz w:val="24"/>
        </w:rPr>
        <w:t xml:space="preserve">• </w:t>
      </w:r>
      <w:r w:rsidRPr="00714C7F">
        <w:rPr>
          <w:rFonts w:ascii="Arial" w:hAnsi="Arial" w:cs="Arial"/>
          <w:b/>
          <w:bCs/>
          <w:sz w:val="24"/>
        </w:rPr>
        <w:t>Sector empresarial, gubernamental y otros:</w:t>
      </w:r>
    </w:p>
    <w:p w14:paraId="4ABBDB0A" w14:textId="77777777" w:rsidR="004A0DC6" w:rsidRPr="00714C7F" w:rsidRDefault="004A0DC6" w:rsidP="004A0DC6">
      <w:pPr>
        <w:spacing w:after="0"/>
        <w:ind w:left="-5"/>
        <w:rPr>
          <w:rFonts w:ascii="Arial" w:hAnsi="Arial" w:cs="Arial"/>
          <w:b/>
          <w:bCs/>
          <w:sz w:val="24"/>
        </w:rPr>
      </w:pPr>
    </w:p>
    <w:p w14:paraId="23CEF091" w14:textId="77777777" w:rsidR="004A0DC6" w:rsidRPr="00714C7F" w:rsidRDefault="004A0DC6" w:rsidP="004A0DC6">
      <w:pPr>
        <w:spacing w:after="0"/>
        <w:ind w:left="851"/>
        <w:rPr>
          <w:rFonts w:ascii="Arial" w:hAnsi="Arial" w:cs="Arial"/>
        </w:rPr>
      </w:pPr>
      <w:r w:rsidRPr="00714C7F">
        <w:rPr>
          <w:rFonts w:ascii="Arial" w:hAnsi="Arial" w:cs="Arial"/>
          <w:b/>
          <w:bCs/>
        </w:rPr>
        <w:t xml:space="preserve">10 puntos </w:t>
      </w:r>
      <w:r w:rsidRPr="00714C7F">
        <w:rPr>
          <w:rFonts w:ascii="Arial" w:hAnsi="Arial" w:cs="Arial"/>
        </w:rPr>
        <w:t xml:space="preserve">o más deberán cubrirse con </w:t>
      </w:r>
      <w:r w:rsidRPr="00714C7F">
        <w:rPr>
          <w:rFonts w:ascii="Arial" w:hAnsi="Arial" w:cs="Arial"/>
          <w:u w:val="single"/>
        </w:rPr>
        <w:t>capacitación recibida o impartida</w:t>
      </w:r>
      <w:r w:rsidRPr="00714C7F">
        <w:rPr>
          <w:rFonts w:ascii="Arial" w:hAnsi="Arial" w:cs="Arial"/>
        </w:rPr>
        <w:t xml:space="preserve"> en el área de su especialidad.</w:t>
      </w:r>
    </w:p>
    <w:p w14:paraId="54EFADA9" w14:textId="77777777" w:rsidR="004A0DC6" w:rsidRPr="00714C7F" w:rsidRDefault="004A0DC6" w:rsidP="004A0DC6">
      <w:pPr>
        <w:spacing w:after="0"/>
        <w:ind w:left="851"/>
        <w:rPr>
          <w:rFonts w:ascii="Arial" w:hAnsi="Arial" w:cs="Arial"/>
        </w:rPr>
      </w:pPr>
    </w:p>
    <w:p w14:paraId="09E61513" w14:textId="06D9DC56" w:rsidR="004A0DC6" w:rsidRPr="00714C7F" w:rsidRDefault="004A0DC6" w:rsidP="004A0DC6">
      <w:pPr>
        <w:spacing w:after="0"/>
        <w:ind w:left="851"/>
        <w:rPr>
          <w:rFonts w:ascii="Arial" w:hAnsi="Arial" w:cs="Arial"/>
        </w:rPr>
      </w:pPr>
      <w:r>
        <w:rPr>
          <w:rFonts w:ascii="Arial" w:hAnsi="Arial" w:cs="Arial"/>
          <w:b/>
          <w:bCs/>
        </w:rPr>
        <w:t xml:space="preserve"> </w:t>
      </w:r>
      <w:r w:rsidRPr="00714C7F">
        <w:rPr>
          <w:rFonts w:ascii="Arial" w:hAnsi="Arial" w:cs="Arial"/>
          <w:b/>
          <w:bCs/>
        </w:rPr>
        <w:t xml:space="preserve">5 puntos </w:t>
      </w:r>
      <w:r w:rsidRPr="00714C7F">
        <w:rPr>
          <w:rFonts w:ascii="Arial" w:hAnsi="Arial" w:cs="Arial"/>
        </w:rPr>
        <w:t>deberán ser en materia de Ética y Responsabilidades Profesionales.</w:t>
      </w:r>
    </w:p>
    <w:p w14:paraId="5AC323DC" w14:textId="77777777" w:rsidR="004A0DC6" w:rsidRPr="00714C7F" w:rsidRDefault="004A0DC6" w:rsidP="004A0DC6">
      <w:pPr>
        <w:spacing w:after="0"/>
        <w:ind w:left="851"/>
        <w:rPr>
          <w:rFonts w:ascii="Arial" w:hAnsi="Arial" w:cs="Arial"/>
        </w:rPr>
      </w:pPr>
    </w:p>
    <w:p w14:paraId="0B43A457" w14:textId="77777777" w:rsidR="004A0DC6" w:rsidRPr="00714C7F" w:rsidRDefault="004A0DC6" w:rsidP="004A0DC6">
      <w:pPr>
        <w:spacing w:after="0"/>
        <w:ind w:left="851"/>
        <w:rPr>
          <w:rFonts w:ascii="Arial" w:hAnsi="Arial" w:cs="Arial"/>
        </w:rPr>
      </w:pPr>
      <w:r w:rsidRPr="00714C7F">
        <w:rPr>
          <w:rFonts w:ascii="Arial" w:hAnsi="Arial" w:cs="Arial"/>
          <w:b/>
          <w:bCs/>
        </w:rPr>
        <w:t xml:space="preserve">25 puntos </w:t>
      </w:r>
      <w:r w:rsidRPr="00714C7F">
        <w:rPr>
          <w:rFonts w:ascii="Arial" w:hAnsi="Arial" w:cs="Arial"/>
        </w:rPr>
        <w:t>o más puede reunirlos en el área de su especialidad o en otras actividades relacionadas con la profesión, de acuerdo con la Tabla de Puntuación.</w:t>
      </w:r>
    </w:p>
    <w:p w14:paraId="3D0442EC" w14:textId="77777777" w:rsidR="004A0DC6" w:rsidRPr="00714C7F" w:rsidRDefault="004A0DC6" w:rsidP="004A0DC6">
      <w:pPr>
        <w:spacing w:after="0"/>
        <w:ind w:left="851"/>
        <w:rPr>
          <w:rFonts w:ascii="Arial" w:hAnsi="Arial" w:cs="Arial"/>
          <w:sz w:val="24"/>
        </w:rPr>
      </w:pPr>
    </w:p>
    <w:p w14:paraId="67881CBE" w14:textId="38A10897" w:rsidR="004A0DC6" w:rsidRPr="00714C7F" w:rsidRDefault="004A0DC6" w:rsidP="004A0DC6">
      <w:pPr>
        <w:spacing w:after="0"/>
        <w:ind w:left="-5"/>
        <w:rPr>
          <w:rFonts w:ascii="Arial" w:hAnsi="Arial" w:cs="Arial"/>
          <w:sz w:val="24"/>
        </w:rPr>
      </w:pPr>
      <w:r w:rsidRPr="00714C7F">
        <w:rPr>
          <w:rFonts w:ascii="Arial" w:hAnsi="Arial" w:cs="Arial"/>
          <w:sz w:val="24"/>
        </w:rPr>
        <w:t>CUMPLIMIENTO PARA REFRENDAR LA CERTIFICACIÓN: 50 PUNTOS O MÁS</w:t>
      </w:r>
      <w:r>
        <w:rPr>
          <w:rFonts w:ascii="Arial" w:hAnsi="Arial" w:cs="Arial"/>
          <w:sz w:val="24"/>
        </w:rPr>
        <w:t>.</w:t>
      </w:r>
    </w:p>
    <w:p w14:paraId="6BC38A06" w14:textId="77777777" w:rsidR="004A0DC6" w:rsidRPr="00714C7F" w:rsidRDefault="004A0DC6" w:rsidP="004A0DC6">
      <w:pPr>
        <w:spacing w:after="0"/>
        <w:ind w:left="-5"/>
        <w:rPr>
          <w:rFonts w:ascii="Arial" w:hAnsi="Arial" w:cs="Arial"/>
          <w:sz w:val="24"/>
        </w:rPr>
      </w:pPr>
    </w:p>
    <w:p w14:paraId="479302B0" w14:textId="77777777" w:rsidR="004A0DC6" w:rsidRPr="00714C7F" w:rsidRDefault="004A0DC6" w:rsidP="004A0DC6">
      <w:pPr>
        <w:spacing w:after="0"/>
        <w:ind w:left="-5"/>
        <w:rPr>
          <w:rFonts w:ascii="Arial" w:hAnsi="Arial" w:cs="Arial"/>
          <w:b/>
          <w:bCs/>
          <w:sz w:val="24"/>
        </w:rPr>
      </w:pPr>
      <w:r w:rsidRPr="00714C7F">
        <w:rPr>
          <w:rFonts w:ascii="Arial" w:hAnsi="Arial" w:cs="Arial"/>
          <w:sz w:val="24"/>
        </w:rPr>
        <w:t xml:space="preserve">• </w:t>
      </w:r>
      <w:r w:rsidRPr="00714C7F">
        <w:rPr>
          <w:rFonts w:ascii="Arial" w:hAnsi="Arial" w:cs="Arial"/>
          <w:b/>
          <w:bCs/>
          <w:sz w:val="24"/>
        </w:rPr>
        <w:t>Sector académico de tiempo completo o investigadores:</w:t>
      </w:r>
    </w:p>
    <w:p w14:paraId="6DDAF32D" w14:textId="77777777" w:rsidR="004A0DC6" w:rsidRPr="00714C7F" w:rsidRDefault="004A0DC6" w:rsidP="004A0DC6">
      <w:pPr>
        <w:spacing w:after="0"/>
        <w:ind w:left="-5"/>
        <w:rPr>
          <w:rFonts w:ascii="Arial" w:hAnsi="Arial" w:cs="Arial"/>
          <w:b/>
          <w:bCs/>
          <w:sz w:val="24"/>
        </w:rPr>
      </w:pPr>
    </w:p>
    <w:p w14:paraId="03AFEC01" w14:textId="77777777" w:rsidR="004A0DC6" w:rsidRPr="00714C7F" w:rsidRDefault="004A0DC6" w:rsidP="004A0DC6">
      <w:pPr>
        <w:spacing w:after="0"/>
        <w:ind w:left="851"/>
        <w:rPr>
          <w:rFonts w:ascii="Arial" w:hAnsi="Arial" w:cs="Arial"/>
          <w:szCs w:val="20"/>
        </w:rPr>
      </w:pPr>
      <w:r w:rsidRPr="00714C7F">
        <w:rPr>
          <w:rFonts w:ascii="Arial" w:hAnsi="Arial" w:cs="Arial"/>
          <w:b/>
          <w:bCs/>
          <w:szCs w:val="20"/>
        </w:rPr>
        <w:t xml:space="preserve">20 puntos </w:t>
      </w:r>
      <w:r w:rsidRPr="00714C7F">
        <w:rPr>
          <w:rFonts w:ascii="Arial" w:hAnsi="Arial" w:cs="Arial"/>
          <w:szCs w:val="20"/>
        </w:rPr>
        <w:t xml:space="preserve">o más deberán cubrirse con </w:t>
      </w:r>
      <w:r w:rsidRPr="00714C7F">
        <w:rPr>
          <w:rFonts w:ascii="Arial" w:hAnsi="Arial" w:cs="Arial"/>
          <w:szCs w:val="20"/>
          <w:u w:val="single"/>
        </w:rPr>
        <w:t>capacitación recibida</w:t>
      </w:r>
      <w:r w:rsidRPr="00714C7F">
        <w:rPr>
          <w:rFonts w:ascii="Arial" w:hAnsi="Arial" w:cs="Arial"/>
          <w:szCs w:val="20"/>
        </w:rPr>
        <w:t xml:space="preserve"> en el área de su especialidad.</w:t>
      </w:r>
    </w:p>
    <w:p w14:paraId="0EFD9026" w14:textId="77777777" w:rsidR="004A0DC6" w:rsidRPr="00714C7F" w:rsidRDefault="004A0DC6" w:rsidP="004A0DC6">
      <w:pPr>
        <w:spacing w:after="0"/>
        <w:ind w:left="851"/>
        <w:rPr>
          <w:rFonts w:ascii="Arial" w:hAnsi="Arial" w:cs="Arial"/>
          <w:szCs w:val="20"/>
        </w:rPr>
      </w:pPr>
    </w:p>
    <w:p w14:paraId="308FB49B" w14:textId="6EE6808B" w:rsidR="004A0DC6" w:rsidRPr="00714C7F" w:rsidRDefault="004A0DC6" w:rsidP="004A0DC6">
      <w:pPr>
        <w:spacing w:after="0"/>
        <w:ind w:left="851"/>
        <w:rPr>
          <w:rFonts w:ascii="Arial" w:hAnsi="Arial" w:cs="Arial"/>
          <w:szCs w:val="20"/>
        </w:rPr>
      </w:pPr>
      <w:r>
        <w:rPr>
          <w:rFonts w:ascii="Arial" w:hAnsi="Arial" w:cs="Arial"/>
          <w:b/>
          <w:bCs/>
          <w:szCs w:val="20"/>
        </w:rPr>
        <w:t xml:space="preserve"> </w:t>
      </w:r>
      <w:r w:rsidRPr="00714C7F">
        <w:rPr>
          <w:rFonts w:ascii="Arial" w:hAnsi="Arial" w:cs="Arial"/>
          <w:b/>
          <w:bCs/>
          <w:szCs w:val="20"/>
        </w:rPr>
        <w:t xml:space="preserve">5 puntos </w:t>
      </w:r>
      <w:r w:rsidRPr="00714C7F">
        <w:rPr>
          <w:rFonts w:ascii="Arial" w:hAnsi="Arial" w:cs="Arial"/>
          <w:szCs w:val="20"/>
        </w:rPr>
        <w:t>deberán ser en materia de Ética y Responsabilidades Profesionales.</w:t>
      </w:r>
    </w:p>
    <w:p w14:paraId="14107DFF" w14:textId="77777777" w:rsidR="004A0DC6" w:rsidRPr="00714C7F" w:rsidRDefault="004A0DC6" w:rsidP="004A0DC6">
      <w:pPr>
        <w:spacing w:after="0"/>
        <w:ind w:left="851"/>
        <w:rPr>
          <w:rFonts w:ascii="Arial" w:hAnsi="Arial" w:cs="Arial"/>
          <w:szCs w:val="20"/>
        </w:rPr>
      </w:pPr>
    </w:p>
    <w:p w14:paraId="57BE5163" w14:textId="77777777" w:rsidR="004A0DC6" w:rsidRPr="00714C7F" w:rsidRDefault="004A0DC6" w:rsidP="004A0DC6">
      <w:pPr>
        <w:spacing w:after="0"/>
        <w:ind w:left="851"/>
        <w:rPr>
          <w:rFonts w:ascii="Arial" w:hAnsi="Arial" w:cs="Arial"/>
          <w:szCs w:val="20"/>
        </w:rPr>
      </w:pPr>
      <w:r w:rsidRPr="00714C7F">
        <w:rPr>
          <w:rFonts w:ascii="Arial" w:hAnsi="Arial" w:cs="Arial"/>
          <w:b/>
          <w:bCs/>
          <w:szCs w:val="20"/>
        </w:rPr>
        <w:t xml:space="preserve">25 puntos </w:t>
      </w:r>
      <w:r w:rsidRPr="00714C7F">
        <w:rPr>
          <w:rFonts w:ascii="Arial" w:hAnsi="Arial" w:cs="Arial"/>
          <w:szCs w:val="20"/>
        </w:rPr>
        <w:t>o más puede reunirlos en el área de su especialidad o en otras actividades relacionadas con la profesión, de acuerdo con la Tabla de Puntuación.</w:t>
      </w:r>
    </w:p>
    <w:p w14:paraId="3B45342F" w14:textId="77777777" w:rsidR="004A0DC6" w:rsidRPr="00714C7F" w:rsidRDefault="004A0DC6" w:rsidP="004A0DC6">
      <w:pPr>
        <w:spacing w:after="0"/>
        <w:ind w:left="-5"/>
        <w:rPr>
          <w:rFonts w:ascii="Arial" w:hAnsi="Arial" w:cs="Arial"/>
          <w:sz w:val="24"/>
        </w:rPr>
      </w:pPr>
    </w:p>
    <w:p w14:paraId="68EFB428" w14:textId="77777777" w:rsidR="004A0DC6" w:rsidRPr="00714C7F" w:rsidRDefault="004A0DC6" w:rsidP="004A0DC6">
      <w:pPr>
        <w:spacing w:after="0"/>
        <w:ind w:left="-5"/>
        <w:rPr>
          <w:rFonts w:ascii="Arial" w:hAnsi="Arial" w:cs="Arial"/>
          <w:b/>
          <w:bCs/>
          <w:sz w:val="24"/>
        </w:rPr>
      </w:pPr>
      <w:r w:rsidRPr="00714C7F">
        <w:rPr>
          <w:rFonts w:ascii="Arial" w:hAnsi="Arial" w:cs="Arial"/>
          <w:sz w:val="24"/>
        </w:rPr>
        <w:t xml:space="preserve">• </w:t>
      </w:r>
      <w:r w:rsidRPr="00714C7F">
        <w:rPr>
          <w:rFonts w:ascii="Arial" w:hAnsi="Arial" w:cs="Arial"/>
          <w:b/>
          <w:bCs/>
          <w:sz w:val="24"/>
        </w:rPr>
        <w:t>Sector empresarial, gubernamental y otros:</w:t>
      </w:r>
    </w:p>
    <w:p w14:paraId="4EDF4E81" w14:textId="77777777" w:rsidR="004A0DC6" w:rsidRPr="00714C7F" w:rsidRDefault="004A0DC6" w:rsidP="004A0DC6">
      <w:pPr>
        <w:spacing w:after="0"/>
        <w:ind w:left="-5"/>
        <w:rPr>
          <w:rFonts w:ascii="Arial" w:hAnsi="Arial" w:cs="Arial"/>
          <w:b/>
          <w:bCs/>
          <w:sz w:val="24"/>
        </w:rPr>
      </w:pPr>
    </w:p>
    <w:p w14:paraId="67D37AE2" w14:textId="77777777" w:rsidR="004A0DC6" w:rsidRPr="00714C7F" w:rsidRDefault="004A0DC6" w:rsidP="004A0DC6">
      <w:pPr>
        <w:spacing w:after="0"/>
        <w:ind w:left="851"/>
        <w:rPr>
          <w:rFonts w:ascii="Arial" w:hAnsi="Arial" w:cs="Arial"/>
          <w:szCs w:val="20"/>
        </w:rPr>
      </w:pPr>
      <w:r w:rsidRPr="00714C7F">
        <w:rPr>
          <w:rFonts w:ascii="Arial" w:hAnsi="Arial" w:cs="Arial"/>
          <w:b/>
          <w:bCs/>
          <w:szCs w:val="20"/>
        </w:rPr>
        <w:t xml:space="preserve">20 puntos </w:t>
      </w:r>
      <w:r w:rsidRPr="00714C7F">
        <w:rPr>
          <w:rFonts w:ascii="Arial" w:hAnsi="Arial" w:cs="Arial"/>
          <w:szCs w:val="20"/>
        </w:rPr>
        <w:t xml:space="preserve">o más deberán cubrirse con </w:t>
      </w:r>
      <w:r w:rsidRPr="00714C7F">
        <w:rPr>
          <w:rFonts w:ascii="Arial" w:hAnsi="Arial" w:cs="Arial"/>
          <w:szCs w:val="20"/>
          <w:u w:val="single"/>
        </w:rPr>
        <w:t>capacitación recibida o impartida</w:t>
      </w:r>
      <w:r w:rsidRPr="00714C7F">
        <w:rPr>
          <w:rFonts w:ascii="Arial" w:hAnsi="Arial" w:cs="Arial"/>
          <w:szCs w:val="20"/>
        </w:rPr>
        <w:t xml:space="preserve"> en el área de su especialidad.</w:t>
      </w:r>
    </w:p>
    <w:p w14:paraId="371E3001" w14:textId="77777777" w:rsidR="004A0DC6" w:rsidRPr="00714C7F" w:rsidRDefault="004A0DC6" w:rsidP="004A0DC6">
      <w:pPr>
        <w:spacing w:after="0"/>
        <w:ind w:left="851"/>
        <w:rPr>
          <w:rFonts w:ascii="Arial" w:hAnsi="Arial" w:cs="Arial"/>
          <w:szCs w:val="20"/>
        </w:rPr>
      </w:pPr>
    </w:p>
    <w:p w14:paraId="1C247287" w14:textId="1BDE4245" w:rsidR="004A0DC6" w:rsidRPr="00714C7F" w:rsidRDefault="004A0DC6" w:rsidP="004A0DC6">
      <w:pPr>
        <w:spacing w:after="0"/>
        <w:ind w:left="851"/>
        <w:rPr>
          <w:rFonts w:ascii="Arial" w:hAnsi="Arial" w:cs="Arial"/>
          <w:szCs w:val="20"/>
        </w:rPr>
      </w:pPr>
      <w:r>
        <w:rPr>
          <w:rFonts w:ascii="Arial" w:hAnsi="Arial" w:cs="Arial"/>
          <w:b/>
          <w:bCs/>
          <w:szCs w:val="20"/>
        </w:rPr>
        <w:t xml:space="preserve"> </w:t>
      </w:r>
      <w:r w:rsidRPr="00714C7F">
        <w:rPr>
          <w:rFonts w:ascii="Arial" w:hAnsi="Arial" w:cs="Arial"/>
          <w:b/>
          <w:bCs/>
          <w:szCs w:val="20"/>
        </w:rPr>
        <w:t xml:space="preserve">5 puntos </w:t>
      </w:r>
      <w:r w:rsidRPr="00714C7F">
        <w:rPr>
          <w:rFonts w:ascii="Arial" w:hAnsi="Arial" w:cs="Arial"/>
          <w:szCs w:val="20"/>
        </w:rPr>
        <w:t>deberán ser en materia de Ética y Responsabilidades Profesionales.</w:t>
      </w:r>
    </w:p>
    <w:p w14:paraId="3D4A688E" w14:textId="77777777" w:rsidR="004A0DC6" w:rsidRPr="00714C7F" w:rsidRDefault="004A0DC6" w:rsidP="004A0DC6">
      <w:pPr>
        <w:spacing w:after="0"/>
        <w:ind w:left="851"/>
        <w:rPr>
          <w:rFonts w:ascii="Arial" w:hAnsi="Arial" w:cs="Arial"/>
          <w:szCs w:val="20"/>
        </w:rPr>
      </w:pPr>
    </w:p>
    <w:p w14:paraId="6A99DC4F" w14:textId="77777777" w:rsidR="004A0DC6" w:rsidRPr="00714C7F" w:rsidRDefault="004A0DC6" w:rsidP="004A0DC6">
      <w:pPr>
        <w:spacing w:after="0"/>
        <w:ind w:left="851"/>
        <w:rPr>
          <w:rFonts w:ascii="Arial" w:hAnsi="Arial" w:cs="Arial"/>
          <w:szCs w:val="20"/>
        </w:rPr>
      </w:pPr>
      <w:r w:rsidRPr="00714C7F">
        <w:rPr>
          <w:rFonts w:ascii="Arial" w:hAnsi="Arial" w:cs="Arial"/>
          <w:b/>
          <w:bCs/>
          <w:szCs w:val="20"/>
        </w:rPr>
        <w:t xml:space="preserve">25 puntos </w:t>
      </w:r>
      <w:r w:rsidRPr="00714C7F">
        <w:rPr>
          <w:rFonts w:ascii="Arial" w:hAnsi="Arial" w:cs="Arial"/>
          <w:szCs w:val="20"/>
        </w:rPr>
        <w:t>o más puede reunirlos en el área de su especialidad o en otras actividades relacionadas con la profesión, de acuerdo con la Tabla de Puntuación.</w:t>
      </w:r>
    </w:p>
    <w:p w14:paraId="2BA5C2E7" w14:textId="77777777" w:rsidR="004A0DC6" w:rsidRPr="00714C7F" w:rsidRDefault="004A0DC6" w:rsidP="004A0DC6">
      <w:pPr>
        <w:spacing w:after="0"/>
        <w:ind w:left="490" w:right="37"/>
        <w:rPr>
          <w:rFonts w:ascii="Arial" w:hAnsi="Arial" w:cs="Arial"/>
        </w:rPr>
      </w:pPr>
    </w:p>
    <w:p w14:paraId="1132E998" w14:textId="77777777" w:rsidR="004A0DC6" w:rsidRPr="00714C7F" w:rsidRDefault="004A0DC6" w:rsidP="004A0DC6">
      <w:pPr>
        <w:spacing w:after="0"/>
        <w:ind w:left="-5" w:right="28"/>
        <w:rPr>
          <w:rFonts w:ascii="Arial" w:hAnsi="Arial" w:cs="Arial"/>
        </w:rPr>
      </w:pPr>
      <w:r w:rsidRPr="00714C7F">
        <w:rPr>
          <w:rFonts w:ascii="Arial" w:hAnsi="Arial" w:cs="Arial"/>
        </w:rPr>
        <w:t>El formato de la Manifestación debe llenarse a máquina o digitalmente y corresponder al ejercicio que se informa.</w:t>
      </w:r>
    </w:p>
    <w:p w14:paraId="69381F3E" w14:textId="77777777" w:rsidR="004A0DC6" w:rsidRPr="00714C7F" w:rsidRDefault="004A0DC6" w:rsidP="004A0DC6">
      <w:pPr>
        <w:spacing w:after="0"/>
        <w:ind w:right="43"/>
        <w:jc w:val="center"/>
        <w:rPr>
          <w:rFonts w:ascii="Arial" w:hAnsi="Arial" w:cs="Arial"/>
          <w:b/>
          <w:sz w:val="24"/>
        </w:rPr>
      </w:pPr>
    </w:p>
    <w:p w14:paraId="2913821D" w14:textId="77777777" w:rsidR="004A0DC6" w:rsidRPr="00714C7F" w:rsidRDefault="004A0DC6" w:rsidP="004A0DC6">
      <w:pPr>
        <w:spacing w:after="0"/>
        <w:ind w:right="43"/>
        <w:jc w:val="center"/>
        <w:rPr>
          <w:rFonts w:ascii="Arial" w:hAnsi="Arial" w:cs="Arial"/>
          <w:b/>
          <w:sz w:val="24"/>
        </w:rPr>
      </w:pPr>
    </w:p>
    <w:p w14:paraId="6C735E49" w14:textId="77777777" w:rsidR="004A0DC6" w:rsidRPr="00714C7F" w:rsidRDefault="004A0DC6" w:rsidP="004A0DC6">
      <w:pPr>
        <w:spacing w:after="0"/>
        <w:ind w:right="43"/>
        <w:jc w:val="center"/>
        <w:rPr>
          <w:rFonts w:ascii="Arial" w:hAnsi="Arial" w:cs="Arial"/>
          <w:b/>
          <w:sz w:val="24"/>
        </w:rPr>
      </w:pPr>
    </w:p>
    <w:p w14:paraId="559913A2" w14:textId="14D35330" w:rsidR="004A0DC6" w:rsidRPr="00714C7F" w:rsidRDefault="004A0DC6" w:rsidP="004A0DC6">
      <w:pPr>
        <w:spacing w:after="0"/>
        <w:ind w:right="43"/>
        <w:jc w:val="center"/>
        <w:rPr>
          <w:rFonts w:ascii="Arial" w:hAnsi="Arial" w:cs="Arial"/>
          <w:b/>
          <w:sz w:val="24"/>
        </w:rPr>
      </w:pPr>
      <w:r w:rsidRPr="00714C7F">
        <w:rPr>
          <w:rFonts w:ascii="Arial" w:hAnsi="Arial" w:cs="Arial"/>
          <w:b/>
          <w:sz w:val="24"/>
        </w:rPr>
        <w:t>INSTRUCCIONES DE LLENADO</w:t>
      </w:r>
      <w:r>
        <w:rPr>
          <w:rFonts w:ascii="Arial" w:hAnsi="Arial" w:cs="Arial"/>
          <w:b/>
          <w:sz w:val="24"/>
        </w:rPr>
        <w:t>.</w:t>
      </w:r>
    </w:p>
    <w:p w14:paraId="6C93079D" w14:textId="77777777" w:rsidR="004A0DC6" w:rsidRPr="00714C7F" w:rsidRDefault="004A0DC6" w:rsidP="004A0DC6">
      <w:pPr>
        <w:spacing w:after="0"/>
        <w:ind w:right="43"/>
        <w:jc w:val="center"/>
        <w:rPr>
          <w:rFonts w:ascii="Arial" w:hAnsi="Arial" w:cs="Arial"/>
          <w:b/>
          <w:sz w:val="24"/>
        </w:rPr>
      </w:pPr>
    </w:p>
    <w:p w14:paraId="5F98031A" w14:textId="0A2B131C" w:rsidR="004A0DC6" w:rsidRPr="00714C7F" w:rsidRDefault="004A0DC6" w:rsidP="004A0DC6">
      <w:pPr>
        <w:spacing w:after="0"/>
        <w:ind w:right="43"/>
        <w:rPr>
          <w:rFonts w:ascii="Arial" w:hAnsi="Arial" w:cs="Arial"/>
          <w:b/>
          <w:sz w:val="24"/>
        </w:rPr>
      </w:pPr>
      <w:r w:rsidRPr="00714C7F">
        <w:rPr>
          <w:rFonts w:ascii="Arial" w:hAnsi="Arial" w:cs="Arial"/>
          <w:b/>
          <w:sz w:val="24"/>
        </w:rPr>
        <w:t xml:space="preserve"> ENCABEZADO</w:t>
      </w:r>
      <w:r>
        <w:rPr>
          <w:rFonts w:ascii="Arial" w:hAnsi="Arial" w:cs="Arial"/>
          <w:b/>
          <w:sz w:val="24"/>
        </w:rPr>
        <w:t>.</w:t>
      </w:r>
    </w:p>
    <w:p w14:paraId="65BBDA07" w14:textId="77777777" w:rsidR="004A0DC6" w:rsidRPr="00714C7F" w:rsidRDefault="004A0DC6" w:rsidP="004A0DC6">
      <w:pPr>
        <w:spacing w:after="0"/>
        <w:ind w:right="43"/>
        <w:rPr>
          <w:rFonts w:ascii="Arial" w:hAnsi="Arial" w:cs="Arial"/>
        </w:rPr>
      </w:pPr>
    </w:p>
    <w:p w14:paraId="72A839B9"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rPr>
        <w:t>Seleccionar el sector profesional en el que desempeña sus actividades: académico, empresarial, gubernamental u otros (especificar).</w:t>
      </w:r>
    </w:p>
    <w:p w14:paraId="3ABB5FB9" w14:textId="77777777" w:rsidR="004A0DC6" w:rsidRPr="00714C7F" w:rsidRDefault="004A0DC6" w:rsidP="004A0DC6">
      <w:pPr>
        <w:spacing w:after="0"/>
        <w:ind w:left="720" w:right="37"/>
        <w:rPr>
          <w:rFonts w:ascii="Arial" w:hAnsi="Arial" w:cs="Arial"/>
        </w:rPr>
      </w:pPr>
    </w:p>
    <w:p w14:paraId="41541D3D"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rPr>
        <w:t>Escribir el año del periodo que se informa.</w:t>
      </w:r>
    </w:p>
    <w:p w14:paraId="52F28F9D" w14:textId="77777777" w:rsidR="004A0DC6" w:rsidRPr="00714C7F" w:rsidRDefault="004A0DC6" w:rsidP="004A0DC6">
      <w:pPr>
        <w:spacing w:after="0"/>
        <w:ind w:left="720" w:right="37"/>
        <w:rPr>
          <w:rFonts w:ascii="Arial" w:hAnsi="Arial" w:cs="Arial"/>
        </w:rPr>
      </w:pPr>
    </w:p>
    <w:p w14:paraId="3E7C6DCD"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rPr>
        <w:t>Escribir el nombre completo del Colegio de Contadores Públicos federado al IMCP al que pertenece.</w:t>
      </w:r>
    </w:p>
    <w:p w14:paraId="468D1D4D" w14:textId="77777777" w:rsidR="004A0DC6" w:rsidRPr="00714C7F" w:rsidRDefault="004A0DC6" w:rsidP="004A0DC6">
      <w:pPr>
        <w:spacing w:after="0"/>
        <w:ind w:left="720" w:right="37"/>
        <w:rPr>
          <w:rFonts w:ascii="Arial" w:hAnsi="Arial" w:cs="Arial"/>
        </w:rPr>
      </w:pPr>
    </w:p>
    <w:p w14:paraId="2EA9E5EB"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rPr>
        <w:t>Anotar el área de su especialidad (ver punto 5 de este Instructivo.).</w:t>
      </w:r>
    </w:p>
    <w:p w14:paraId="46E64522" w14:textId="77777777" w:rsidR="004A0DC6" w:rsidRPr="00714C7F" w:rsidRDefault="004A0DC6" w:rsidP="004A0DC6">
      <w:pPr>
        <w:spacing w:after="0"/>
        <w:ind w:left="-5" w:right="37"/>
        <w:rPr>
          <w:rFonts w:ascii="Arial" w:hAnsi="Arial" w:cs="Arial"/>
          <w:b/>
          <w:sz w:val="24"/>
        </w:rPr>
      </w:pPr>
    </w:p>
    <w:p w14:paraId="0AF6FE40" w14:textId="77777777" w:rsidR="004A0DC6" w:rsidRPr="00714C7F" w:rsidRDefault="004A0DC6" w:rsidP="004A0DC6">
      <w:pPr>
        <w:spacing w:after="0"/>
        <w:ind w:left="-5" w:right="37"/>
        <w:rPr>
          <w:rFonts w:ascii="Arial" w:hAnsi="Arial" w:cs="Arial"/>
          <w:b/>
          <w:sz w:val="24"/>
        </w:rPr>
      </w:pPr>
    </w:p>
    <w:p w14:paraId="40848902" w14:textId="3188D544" w:rsidR="004A0DC6" w:rsidRPr="00714C7F" w:rsidRDefault="004A0DC6" w:rsidP="004A0DC6">
      <w:pPr>
        <w:spacing w:after="0"/>
        <w:ind w:left="-5" w:right="37"/>
        <w:rPr>
          <w:rFonts w:ascii="Arial" w:hAnsi="Arial" w:cs="Arial"/>
          <w:b/>
          <w:sz w:val="24"/>
        </w:rPr>
      </w:pPr>
      <w:r w:rsidRPr="00714C7F">
        <w:rPr>
          <w:rFonts w:ascii="Arial" w:hAnsi="Arial" w:cs="Arial"/>
          <w:b/>
          <w:sz w:val="24"/>
        </w:rPr>
        <w:t>ÁREA CENTRAL</w:t>
      </w:r>
      <w:r>
        <w:rPr>
          <w:rFonts w:ascii="Arial" w:hAnsi="Arial" w:cs="Arial"/>
          <w:b/>
          <w:sz w:val="24"/>
        </w:rPr>
        <w:t>.</w:t>
      </w:r>
    </w:p>
    <w:p w14:paraId="3788EE90" w14:textId="77777777" w:rsidR="004A0DC6" w:rsidRPr="00714C7F" w:rsidRDefault="004A0DC6" w:rsidP="004A0DC6">
      <w:pPr>
        <w:spacing w:after="0"/>
        <w:ind w:left="-5" w:right="37"/>
        <w:rPr>
          <w:rFonts w:ascii="Arial" w:hAnsi="Arial" w:cs="Arial"/>
        </w:rPr>
      </w:pPr>
    </w:p>
    <w:p w14:paraId="1B34E62D" w14:textId="696A5F1A" w:rsidR="004A0DC6" w:rsidRPr="00714C7F" w:rsidRDefault="004A0DC6" w:rsidP="004A0DC6">
      <w:pPr>
        <w:spacing w:after="0"/>
        <w:ind w:left="-5"/>
        <w:rPr>
          <w:rFonts w:ascii="Arial" w:hAnsi="Arial" w:cs="Arial"/>
          <w:sz w:val="24"/>
        </w:rPr>
      </w:pPr>
      <w:r w:rsidRPr="00714C7F">
        <w:rPr>
          <w:rFonts w:ascii="Arial" w:hAnsi="Arial" w:cs="Arial"/>
          <w:sz w:val="24"/>
        </w:rPr>
        <w:t>ACTIVIDAD DESARROLLADA</w:t>
      </w:r>
      <w:r>
        <w:rPr>
          <w:rFonts w:ascii="Arial" w:hAnsi="Arial" w:cs="Arial"/>
          <w:sz w:val="24"/>
        </w:rPr>
        <w:t>.</w:t>
      </w:r>
    </w:p>
    <w:p w14:paraId="576F1A59" w14:textId="77777777" w:rsidR="004A0DC6" w:rsidRPr="00714C7F" w:rsidRDefault="004A0DC6" w:rsidP="004A0DC6">
      <w:pPr>
        <w:spacing w:after="0"/>
        <w:ind w:left="-5"/>
        <w:rPr>
          <w:rFonts w:ascii="Arial" w:hAnsi="Arial" w:cs="Arial"/>
          <w:sz w:val="24"/>
        </w:rPr>
      </w:pPr>
    </w:p>
    <w:p w14:paraId="5C52A58B" w14:textId="77777777" w:rsidR="004A0DC6" w:rsidRPr="00714C7F" w:rsidRDefault="004A0DC6" w:rsidP="004A0DC6">
      <w:pPr>
        <w:pStyle w:val="Prrafodelista"/>
        <w:widowControl/>
        <w:numPr>
          <w:ilvl w:val="0"/>
          <w:numId w:val="3"/>
        </w:numPr>
        <w:spacing w:line="276" w:lineRule="auto"/>
        <w:ind w:hanging="436"/>
        <w:jc w:val="both"/>
        <w:rPr>
          <w:rFonts w:ascii="Arial" w:hAnsi="Arial" w:cs="Arial"/>
          <w:lang w:val="es-MX"/>
        </w:rPr>
      </w:pPr>
      <w:r w:rsidRPr="00714C7F">
        <w:rPr>
          <w:rFonts w:ascii="Arial" w:hAnsi="Arial" w:cs="Arial"/>
          <w:b/>
          <w:lang w:val="es-MX"/>
        </w:rPr>
        <w:t>Área de especialidad:</w:t>
      </w:r>
      <w:r w:rsidRPr="00714C7F">
        <w:rPr>
          <w:rFonts w:ascii="Arial" w:hAnsi="Arial" w:cs="Arial"/>
          <w:lang w:val="es-MX"/>
        </w:rPr>
        <w:t xml:space="preserve"> consiste en la materia, rama o actividad profesional de la Contaduría Pública, a la que el asociado se dedica principalmente. </w:t>
      </w:r>
    </w:p>
    <w:p w14:paraId="69A59DD6" w14:textId="77777777" w:rsidR="004A0DC6" w:rsidRPr="00714C7F" w:rsidRDefault="004A0DC6" w:rsidP="004A0DC6">
      <w:pPr>
        <w:pStyle w:val="Prrafodelista"/>
        <w:spacing w:line="276" w:lineRule="auto"/>
        <w:rPr>
          <w:rFonts w:ascii="Arial" w:hAnsi="Arial" w:cs="Arial"/>
          <w:lang w:val="es-MX"/>
        </w:rPr>
      </w:pPr>
    </w:p>
    <w:p w14:paraId="11A4FA81" w14:textId="77777777" w:rsidR="004A0DC6" w:rsidRPr="00714C7F" w:rsidRDefault="004A0DC6" w:rsidP="004A0DC6">
      <w:pPr>
        <w:pStyle w:val="Prrafodelista"/>
        <w:widowControl/>
        <w:numPr>
          <w:ilvl w:val="1"/>
          <w:numId w:val="1"/>
        </w:numPr>
        <w:tabs>
          <w:tab w:val="left" w:pos="1134"/>
        </w:tabs>
        <w:spacing w:line="276" w:lineRule="auto"/>
        <w:ind w:left="720" w:right="37" w:firstLine="0"/>
        <w:contextualSpacing/>
        <w:jc w:val="both"/>
        <w:rPr>
          <w:rFonts w:ascii="Arial" w:hAnsi="Arial" w:cs="Arial"/>
          <w:lang w:val="es-MX"/>
        </w:rPr>
      </w:pPr>
      <w:r w:rsidRPr="00714C7F">
        <w:rPr>
          <w:rFonts w:ascii="Arial" w:hAnsi="Arial" w:cs="Arial"/>
          <w:lang w:val="es-MX"/>
        </w:rPr>
        <w:t>Si el asociado no tiene una especialidad definida, deberá indicar las materias de contabilidad, fiscal y auditoría, como área de especialidad.</w:t>
      </w:r>
    </w:p>
    <w:p w14:paraId="012ADF97" w14:textId="77777777" w:rsidR="004A0DC6" w:rsidRPr="00714C7F" w:rsidRDefault="004A0DC6" w:rsidP="004A0DC6">
      <w:pPr>
        <w:pStyle w:val="Prrafodelista"/>
        <w:spacing w:line="276" w:lineRule="auto"/>
        <w:rPr>
          <w:rFonts w:ascii="Arial" w:hAnsi="Arial" w:cs="Arial"/>
          <w:lang w:val="es-MX"/>
        </w:rPr>
      </w:pPr>
    </w:p>
    <w:p w14:paraId="64D04439" w14:textId="77777777" w:rsidR="004A0DC6" w:rsidRPr="00714C7F" w:rsidRDefault="004A0DC6" w:rsidP="004A0DC6">
      <w:pPr>
        <w:pStyle w:val="Prrafodelista"/>
        <w:widowControl/>
        <w:numPr>
          <w:ilvl w:val="1"/>
          <w:numId w:val="1"/>
        </w:numPr>
        <w:tabs>
          <w:tab w:val="left" w:pos="1134"/>
        </w:tabs>
        <w:spacing w:line="276" w:lineRule="auto"/>
        <w:ind w:left="720" w:right="37" w:firstLine="0"/>
        <w:contextualSpacing/>
        <w:jc w:val="both"/>
        <w:rPr>
          <w:rFonts w:ascii="Arial" w:hAnsi="Arial" w:cs="Arial"/>
          <w:lang w:val="es-MX"/>
        </w:rPr>
      </w:pPr>
      <w:r w:rsidRPr="00714C7F">
        <w:rPr>
          <w:rFonts w:ascii="Arial" w:hAnsi="Arial" w:cs="Arial"/>
          <w:lang w:val="es-MX"/>
        </w:rPr>
        <w:t>Anotar esta misma especialidad en su Manifestación anual para el cumplimiento de la Norma, a que se hace referencia en el punto 4 de este Instructivo.</w:t>
      </w:r>
    </w:p>
    <w:p w14:paraId="24D62A88" w14:textId="77777777" w:rsidR="004A0DC6" w:rsidRPr="00714C7F" w:rsidRDefault="004A0DC6" w:rsidP="004A0DC6">
      <w:pPr>
        <w:pStyle w:val="Prrafodelista"/>
        <w:tabs>
          <w:tab w:val="left" w:pos="1134"/>
        </w:tabs>
        <w:spacing w:line="276" w:lineRule="auto"/>
        <w:ind w:right="37"/>
        <w:rPr>
          <w:rFonts w:ascii="Arial" w:hAnsi="Arial" w:cs="Arial"/>
          <w:lang w:val="es-MX"/>
        </w:rPr>
      </w:pPr>
    </w:p>
    <w:p w14:paraId="472A70F5" w14:textId="77777777" w:rsidR="004A0DC6" w:rsidRPr="00714C7F" w:rsidRDefault="004A0DC6" w:rsidP="004A0DC6">
      <w:pPr>
        <w:pStyle w:val="Prrafodelista"/>
        <w:widowControl/>
        <w:numPr>
          <w:ilvl w:val="1"/>
          <w:numId w:val="1"/>
        </w:numPr>
        <w:tabs>
          <w:tab w:val="left" w:pos="1134"/>
        </w:tabs>
        <w:spacing w:line="276" w:lineRule="auto"/>
        <w:ind w:left="720" w:right="37" w:firstLine="0"/>
        <w:contextualSpacing/>
        <w:jc w:val="both"/>
        <w:rPr>
          <w:rFonts w:ascii="Arial" w:hAnsi="Arial" w:cs="Arial"/>
          <w:lang w:val="es-MX"/>
        </w:rPr>
      </w:pPr>
      <w:r w:rsidRPr="00714C7F">
        <w:rPr>
          <w:rFonts w:ascii="Arial" w:hAnsi="Arial" w:cs="Arial"/>
          <w:lang w:val="es-MX"/>
        </w:rPr>
        <w:t>Anotar el nombre del curso recibido o impartido o la actividad desarrollada.</w:t>
      </w:r>
    </w:p>
    <w:p w14:paraId="423C40C5" w14:textId="77777777" w:rsidR="004A0DC6" w:rsidRPr="00714C7F" w:rsidRDefault="004A0DC6" w:rsidP="004A0DC6">
      <w:pPr>
        <w:spacing w:after="0"/>
        <w:ind w:left="-5"/>
        <w:rPr>
          <w:rFonts w:ascii="Arial" w:hAnsi="Arial" w:cs="Arial"/>
          <w:sz w:val="24"/>
        </w:rPr>
      </w:pPr>
    </w:p>
    <w:p w14:paraId="1C8D9046" w14:textId="30CF5AA3" w:rsidR="004A0DC6" w:rsidRPr="00714C7F" w:rsidRDefault="004A0DC6" w:rsidP="004A0DC6">
      <w:pPr>
        <w:spacing w:after="0"/>
        <w:ind w:left="-5"/>
        <w:rPr>
          <w:rFonts w:ascii="Arial" w:hAnsi="Arial" w:cs="Arial"/>
          <w:sz w:val="24"/>
        </w:rPr>
      </w:pPr>
      <w:r w:rsidRPr="00714C7F">
        <w:rPr>
          <w:rFonts w:ascii="Arial" w:hAnsi="Arial" w:cs="Arial"/>
          <w:sz w:val="24"/>
        </w:rPr>
        <w:t>INSTITUCIÓN CAPACITADORA</w:t>
      </w:r>
      <w:r>
        <w:rPr>
          <w:rFonts w:ascii="Arial" w:hAnsi="Arial" w:cs="Arial"/>
          <w:sz w:val="24"/>
        </w:rPr>
        <w:t>.</w:t>
      </w:r>
    </w:p>
    <w:p w14:paraId="7DE48493" w14:textId="77777777" w:rsidR="004A0DC6" w:rsidRPr="00714C7F" w:rsidRDefault="004A0DC6" w:rsidP="004A0DC6">
      <w:pPr>
        <w:spacing w:after="0"/>
        <w:ind w:left="-5"/>
        <w:rPr>
          <w:rFonts w:ascii="Arial" w:hAnsi="Arial" w:cs="Arial"/>
        </w:rPr>
      </w:pPr>
    </w:p>
    <w:p w14:paraId="42BEEF9E"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t>Nombre:</w:t>
      </w:r>
      <w:r w:rsidRPr="00714C7F">
        <w:rPr>
          <w:rFonts w:ascii="Arial" w:hAnsi="Arial" w:cs="Arial"/>
        </w:rPr>
        <w:t xml:space="preserve"> deberá anotar el nombre de la institución donde se recibió, se impartió o se desarrolló la actividad correspondiente.</w:t>
      </w:r>
    </w:p>
    <w:p w14:paraId="31FB4FC0" w14:textId="77777777" w:rsidR="004A0DC6" w:rsidRPr="00714C7F" w:rsidRDefault="004A0DC6" w:rsidP="004A0DC6">
      <w:pPr>
        <w:spacing w:after="0"/>
        <w:ind w:left="720" w:right="37"/>
        <w:rPr>
          <w:rFonts w:ascii="Arial" w:hAnsi="Arial" w:cs="Arial"/>
        </w:rPr>
      </w:pPr>
    </w:p>
    <w:p w14:paraId="112F39F1"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t>Número de registro:</w:t>
      </w:r>
      <w:r w:rsidRPr="00714C7F">
        <w:rPr>
          <w:rFonts w:ascii="Arial" w:hAnsi="Arial" w:cs="Arial"/>
        </w:rPr>
        <w:t xml:space="preserve"> en caso de que el curso se haya tomado o impartido en alguna de las Capacitadoras autorizadas y registradas ante la Federada, indicar su número de registro.</w:t>
      </w:r>
    </w:p>
    <w:p w14:paraId="5BCE8713" w14:textId="77777777" w:rsidR="004A0DC6" w:rsidRPr="00714C7F" w:rsidRDefault="004A0DC6" w:rsidP="004A0DC6">
      <w:pPr>
        <w:spacing w:after="0"/>
        <w:ind w:left="720" w:right="37"/>
        <w:rPr>
          <w:rFonts w:ascii="Arial" w:hAnsi="Arial" w:cs="Arial"/>
        </w:rPr>
      </w:pPr>
    </w:p>
    <w:p w14:paraId="1D20CA68"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t>Fecha o periodo:</w:t>
      </w:r>
      <w:r w:rsidRPr="00714C7F">
        <w:rPr>
          <w:rFonts w:ascii="Arial" w:hAnsi="Arial" w:cs="Arial"/>
        </w:rPr>
        <w:t xml:space="preserve"> corresponde a la fecha cuando se recibió o impartió el curso o la capacitación o actividad desarrollada.</w:t>
      </w:r>
    </w:p>
    <w:p w14:paraId="0E01BDD8" w14:textId="77777777" w:rsidR="004A0DC6" w:rsidRPr="00714C7F" w:rsidRDefault="004A0DC6" w:rsidP="004A0DC6">
      <w:pPr>
        <w:spacing w:after="0"/>
        <w:ind w:left="720" w:right="37"/>
        <w:rPr>
          <w:rFonts w:ascii="Arial" w:hAnsi="Arial" w:cs="Arial"/>
        </w:rPr>
      </w:pPr>
    </w:p>
    <w:p w14:paraId="73DCB493"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t>Horas:</w:t>
      </w:r>
      <w:r w:rsidRPr="00714C7F">
        <w:rPr>
          <w:rFonts w:ascii="Arial" w:hAnsi="Arial" w:cs="Arial"/>
        </w:rPr>
        <w:t xml:space="preserve"> indicar el total de horas de duración del curso o la capacitación o actividad desarrollada</w:t>
      </w:r>
    </w:p>
    <w:p w14:paraId="75085293" w14:textId="77777777" w:rsidR="004A0DC6" w:rsidRPr="00714C7F" w:rsidRDefault="004A0DC6" w:rsidP="004A0DC6">
      <w:pPr>
        <w:spacing w:after="0"/>
        <w:ind w:left="720" w:right="37"/>
        <w:rPr>
          <w:rFonts w:ascii="Arial" w:hAnsi="Arial" w:cs="Arial"/>
        </w:rPr>
      </w:pPr>
      <w:r w:rsidRPr="00714C7F">
        <w:rPr>
          <w:rFonts w:ascii="Arial" w:hAnsi="Arial" w:cs="Arial"/>
        </w:rPr>
        <w:t>.</w:t>
      </w:r>
    </w:p>
    <w:p w14:paraId="5B54D640"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t>Valuación:</w:t>
      </w:r>
      <w:r w:rsidRPr="00714C7F">
        <w:rPr>
          <w:rFonts w:ascii="Arial" w:hAnsi="Arial" w:cs="Arial"/>
        </w:rPr>
        <w:t xml:space="preserve"> corresponde al valor en puntos que, de acuerdo con la Tabla de Puntuación, se asigna a las horas obtenidas por capacitación recibida o impartida, o por la actividad desarrollada (para determinar la valuación correcta debe consultar la Tabla de Puntuación mencionada).</w:t>
      </w:r>
    </w:p>
    <w:p w14:paraId="60AC3109" w14:textId="77777777" w:rsidR="004A0DC6" w:rsidRPr="00714C7F" w:rsidRDefault="004A0DC6" w:rsidP="004A0DC6">
      <w:pPr>
        <w:spacing w:after="0"/>
        <w:ind w:left="720" w:right="37"/>
        <w:rPr>
          <w:rFonts w:ascii="Arial" w:hAnsi="Arial" w:cs="Arial"/>
        </w:rPr>
      </w:pPr>
    </w:p>
    <w:p w14:paraId="48E213AA"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t>Subtotal 1:</w:t>
      </w:r>
      <w:r w:rsidRPr="00714C7F">
        <w:rPr>
          <w:rFonts w:ascii="Arial" w:hAnsi="Arial" w:cs="Arial"/>
        </w:rPr>
        <w:t xml:space="preserve"> corresponde a la suma de los puntos obtenidos por capacitación recibida o impartida en los diferentes cursos o actividades manifestados en el área de su especialidad, correspondiente al punto 5 de este Instructivo.</w:t>
      </w:r>
    </w:p>
    <w:p w14:paraId="24194217" w14:textId="77777777" w:rsidR="004A0DC6" w:rsidRPr="00714C7F" w:rsidRDefault="004A0DC6" w:rsidP="004A0DC6">
      <w:pPr>
        <w:spacing w:after="0"/>
        <w:ind w:left="720" w:right="37"/>
        <w:rPr>
          <w:rFonts w:ascii="Arial" w:hAnsi="Arial" w:cs="Arial"/>
        </w:rPr>
      </w:pPr>
    </w:p>
    <w:p w14:paraId="78094451"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t>Ética y Responsabilidades Profesionales: 5 puntos o más</w:t>
      </w:r>
      <w:r w:rsidRPr="00714C7F">
        <w:rPr>
          <w:rFonts w:ascii="Arial" w:hAnsi="Arial" w:cs="Arial"/>
        </w:rPr>
        <w:t xml:space="preserve"> corresponde a los puntos obligatorios de esa materia (Código de Ética Profesional, Norma de Control de Calidad, Norma de Desarrollo Profesional Continuo y los temas incluidos en el Artículo 2.4 del Reglamento de la Norma de Desarrollo Profesional Continuo).</w:t>
      </w:r>
    </w:p>
    <w:p w14:paraId="168EE112" w14:textId="77777777" w:rsidR="004A0DC6" w:rsidRPr="00714C7F" w:rsidRDefault="004A0DC6" w:rsidP="004A0DC6">
      <w:pPr>
        <w:spacing w:after="0"/>
        <w:ind w:left="720" w:right="37"/>
        <w:rPr>
          <w:rFonts w:ascii="Arial" w:hAnsi="Arial" w:cs="Arial"/>
        </w:rPr>
      </w:pPr>
    </w:p>
    <w:p w14:paraId="025D3CF2"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t>Subtotal 2:</w:t>
      </w:r>
      <w:r w:rsidRPr="00714C7F">
        <w:rPr>
          <w:rFonts w:ascii="Arial" w:hAnsi="Arial" w:cs="Arial"/>
        </w:rPr>
        <w:t xml:space="preserve"> corresponde a la suma de los puntos obtenidos por capacitación recibida o impartida en los diferentes cursos o actividades manifestadas en el área de Ética y Responsabilidades Profesionales.</w:t>
      </w:r>
    </w:p>
    <w:p w14:paraId="4DF7B561" w14:textId="77777777" w:rsidR="004A0DC6" w:rsidRPr="00714C7F" w:rsidRDefault="004A0DC6" w:rsidP="004A0DC6">
      <w:pPr>
        <w:spacing w:after="0"/>
        <w:ind w:left="720" w:right="37"/>
        <w:rPr>
          <w:rFonts w:ascii="Arial" w:hAnsi="Arial" w:cs="Arial"/>
        </w:rPr>
      </w:pPr>
    </w:p>
    <w:p w14:paraId="32F61D30"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t>Puntos restantes: 25 puntos o más</w:t>
      </w:r>
      <w:r w:rsidRPr="00714C7F">
        <w:rPr>
          <w:rFonts w:ascii="Arial" w:hAnsi="Arial" w:cs="Arial"/>
        </w:rPr>
        <w:t xml:space="preserve"> corresponde a los puntos complementarios obtenidos para llegar al total mínimo de 40 o 50 puntos, puede reunirlos en el área de su especialidad o en otras actividades relacionadas con la profesión, de acuerdo con la Tabla de Puntuación.</w:t>
      </w:r>
    </w:p>
    <w:p w14:paraId="26CA87D7" w14:textId="77777777" w:rsidR="004A0DC6" w:rsidRPr="00714C7F" w:rsidRDefault="004A0DC6" w:rsidP="004A0DC6">
      <w:pPr>
        <w:spacing w:after="0"/>
        <w:ind w:left="720" w:right="37"/>
        <w:rPr>
          <w:rFonts w:ascii="Arial" w:hAnsi="Arial" w:cs="Arial"/>
        </w:rPr>
      </w:pPr>
    </w:p>
    <w:p w14:paraId="42CA0EEF"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lastRenderedPageBreak/>
        <w:t>Subtotal 3:</w:t>
      </w:r>
      <w:r w:rsidRPr="00714C7F">
        <w:rPr>
          <w:rFonts w:ascii="Arial" w:hAnsi="Arial" w:cs="Arial"/>
        </w:rPr>
        <w:t xml:space="preserve"> corresponde a la suma de los puntos complementarios obtenidos.</w:t>
      </w:r>
    </w:p>
    <w:p w14:paraId="5CABB9C5" w14:textId="77777777" w:rsidR="004A0DC6" w:rsidRPr="00714C7F" w:rsidRDefault="004A0DC6" w:rsidP="004A0DC6">
      <w:pPr>
        <w:spacing w:after="0"/>
        <w:ind w:left="720" w:right="37"/>
        <w:rPr>
          <w:rFonts w:ascii="Arial" w:hAnsi="Arial" w:cs="Arial"/>
        </w:rPr>
      </w:pPr>
    </w:p>
    <w:p w14:paraId="43029754"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t>EADPC:</w:t>
      </w:r>
      <w:r w:rsidRPr="00714C7F">
        <w:rPr>
          <w:rFonts w:ascii="Arial" w:hAnsi="Arial" w:cs="Arial"/>
        </w:rPr>
        <w:t xml:space="preserve"> En caso de que el asociado haya solicitado y aprobado el Examen de Actualización del que habla el artículo 2.7 de la Norma y el apartado V, primer párrafo de la Tabla de Puntuación, se deberá anotar en el recuadro los 40 puntos necesarios para su cumplimiento y pasará esta misma cantidad al Total. </w:t>
      </w:r>
    </w:p>
    <w:p w14:paraId="55744669" w14:textId="77777777" w:rsidR="004A0DC6" w:rsidRPr="00714C7F" w:rsidRDefault="004A0DC6" w:rsidP="004A0DC6">
      <w:pPr>
        <w:spacing w:after="0"/>
        <w:ind w:left="720" w:right="37"/>
        <w:rPr>
          <w:rFonts w:ascii="Arial" w:hAnsi="Arial" w:cs="Arial"/>
        </w:rPr>
      </w:pPr>
    </w:p>
    <w:p w14:paraId="68BDFC44"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t>EUC:</w:t>
      </w:r>
      <w:r w:rsidRPr="00714C7F">
        <w:rPr>
          <w:rFonts w:ascii="Arial" w:hAnsi="Arial" w:cs="Arial"/>
        </w:rPr>
        <w:t xml:space="preserve"> En caso de que el asociado haya solicitado y aprobado el Examen Uniforme de Certificación previsto en el apartado V, segundo párrafo de la Tabla de Puntuación, se deberá anotar en el recuadro los 50 puntos necesarios para su cumplimiento y pasará esta misma cantidad al Total. </w:t>
      </w:r>
    </w:p>
    <w:p w14:paraId="5B83998A" w14:textId="77777777" w:rsidR="004A0DC6" w:rsidRPr="00714C7F" w:rsidRDefault="004A0DC6" w:rsidP="004A0DC6">
      <w:pPr>
        <w:spacing w:after="0"/>
        <w:ind w:left="720" w:right="37"/>
        <w:rPr>
          <w:rFonts w:ascii="Arial" w:hAnsi="Arial" w:cs="Arial"/>
        </w:rPr>
      </w:pPr>
    </w:p>
    <w:p w14:paraId="62A61EFE"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b/>
        </w:rPr>
        <w:t>Total:</w:t>
      </w:r>
      <w:r w:rsidRPr="00714C7F">
        <w:rPr>
          <w:rFonts w:ascii="Arial" w:hAnsi="Arial" w:cs="Arial"/>
        </w:rPr>
        <w:t xml:space="preserve"> corresponde a la suma de los subtotales 1, 2 y 3 (a que se refieren los puntos 11, 13 y 15 de este Instructivo) obtenidos en los apartados de la Manifestación.</w:t>
      </w:r>
    </w:p>
    <w:p w14:paraId="19FFEAA4" w14:textId="77777777" w:rsidR="004A0DC6" w:rsidRPr="00714C7F" w:rsidRDefault="004A0DC6" w:rsidP="004A0DC6">
      <w:pPr>
        <w:spacing w:after="0"/>
        <w:ind w:left="720" w:right="37"/>
        <w:rPr>
          <w:rFonts w:ascii="Arial" w:hAnsi="Arial" w:cs="Arial"/>
        </w:rPr>
      </w:pPr>
    </w:p>
    <w:p w14:paraId="09D94C6E"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rPr>
        <w:t>Estampar la firma del Contador Público que manifiesta.</w:t>
      </w:r>
    </w:p>
    <w:p w14:paraId="7055C9EF" w14:textId="77777777" w:rsidR="004A0DC6" w:rsidRPr="00714C7F" w:rsidRDefault="004A0DC6" w:rsidP="004A0DC6">
      <w:pPr>
        <w:spacing w:after="0"/>
        <w:ind w:left="720" w:right="37"/>
        <w:rPr>
          <w:rFonts w:ascii="Arial" w:hAnsi="Arial" w:cs="Arial"/>
        </w:rPr>
      </w:pPr>
    </w:p>
    <w:p w14:paraId="2630DBF3"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rPr>
        <w:t>Anotar la fecha de entrega de la Manifestación en las instalaciones de la Federada.</w:t>
      </w:r>
    </w:p>
    <w:p w14:paraId="3B72B226" w14:textId="77777777" w:rsidR="004A0DC6" w:rsidRPr="00714C7F" w:rsidRDefault="004A0DC6" w:rsidP="004A0DC6">
      <w:pPr>
        <w:spacing w:after="0"/>
        <w:ind w:left="-5" w:right="37"/>
        <w:rPr>
          <w:rFonts w:ascii="Arial" w:hAnsi="Arial" w:cs="Arial"/>
          <w:b/>
          <w:sz w:val="24"/>
        </w:rPr>
      </w:pPr>
    </w:p>
    <w:p w14:paraId="3A293079" w14:textId="77777777" w:rsidR="004A0DC6" w:rsidRPr="00714C7F" w:rsidRDefault="004A0DC6" w:rsidP="004A0DC6">
      <w:pPr>
        <w:spacing w:after="0"/>
        <w:ind w:left="-5" w:right="37"/>
        <w:rPr>
          <w:rFonts w:ascii="Arial" w:hAnsi="Arial" w:cs="Arial"/>
          <w:b/>
          <w:sz w:val="24"/>
        </w:rPr>
      </w:pPr>
    </w:p>
    <w:p w14:paraId="59357589" w14:textId="1DD4F22A" w:rsidR="004A0DC6" w:rsidRPr="00714C7F" w:rsidRDefault="004A0DC6" w:rsidP="004A0DC6">
      <w:pPr>
        <w:spacing w:after="0"/>
        <w:ind w:left="-5" w:right="37"/>
        <w:rPr>
          <w:rFonts w:ascii="Arial" w:hAnsi="Arial" w:cs="Arial"/>
          <w:b/>
          <w:sz w:val="24"/>
        </w:rPr>
      </w:pPr>
      <w:r w:rsidRPr="00714C7F">
        <w:rPr>
          <w:rFonts w:ascii="Arial" w:hAnsi="Arial" w:cs="Arial"/>
          <w:b/>
          <w:sz w:val="24"/>
        </w:rPr>
        <w:t>ÁREA LATERAL IZQUIERDA</w:t>
      </w:r>
      <w:r>
        <w:rPr>
          <w:rFonts w:ascii="Arial" w:hAnsi="Arial" w:cs="Arial"/>
          <w:b/>
          <w:sz w:val="24"/>
        </w:rPr>
        <w:t>.</w:t>
      </w:r>
    </w:p>
    <w:p w14:paraId="72EAF1F7" w14:textId="77777777" w:rsidR="004A0DC6" w:rsidRPr="00714C7F" w:rsidRDefault="004A0DC6" w:rsidP="004A0DC6">
      <w:pPr>
        <w:spacing w:after="0"/>
        <w:ind w:left="-5" w:right="37"/>
        <w:rPr>
          <w:rFonts w:ascii="Arial" w:hAnsi="Arial" w:cs="Arial"/>
        </w:rPr>
      </w:pPr>
    </w:p>
    <w:p w14:paraId="3A5191D5" w14:textId="425ADF2E" w:rsidR="004A0DC6" w:rsidRPr="00714C7F" w:rsidRDefault="004A0DC6" w:rsidP="004A0DC6">
      <w:pPr>
        <w:spacing w:after="0"/>
        <w:ind w:left="-5"/>
        <w:rPr>
          <w:rFonts w:ascii="Arial" w:hAnsi="Arial" w:cs="Arial"/>
          <w:sz w:val="24"/>
        </w:rPr>
      </w:pPr>
      <w:r w:rsidRPr="00714C7F">
        <w:rPr>
          <w:rFonts w:ascii="Arial" w:hAnsi="Arial" w:cs="Arial"/>
          <w:sz w:val="24"/>
        </w:rPr>
        <w:t>DATOS PERSONALES</w:t>
      </w:r>
      <w:r>
        <w:rPr>
          <w:rFonts w:ascii="Arial" w:hAnsi="Arial" w:cs="Arial"/>
          <w:sz w:val="24"/>
        </w:rPr>
        <w:t>.</w:t>
      </w:r>
    </w:p>
    <w:p w14:paraId="66547104" w14:textId="77777777" w:rsidR="004A0DC6" w:rsidRPr="00714C7F" w:rsidRDefault="004A0DC6" w:rsidP="004A0DC6">
      <w:pPr>
        <w:spacing w:after="0"/>
        <w:ind w:left="-5"/>
        <w:rPr>
          <w:rFonts w:ascii="Arial" w:hAnsi="Arial" w:cs="Arial"/>
        </w:rPr>
      </w:pPr>
      <w:r w:rsidRPr="00714C7F">
        <w:rPr>
          <w:rFonts w:ascii="Arial" w:hAnsi="Arial" w:cs="Arial"/>
        </w:rPr>
        <w:t>Respecto del Contador Público que manifiesta:</w:t>
      </w:r>
    </w:p>
    <w:p w14:paraId="5080A216" w14:textId="77777777" w:rsidR="004A0DC6" w:rsidRPr="00714C7F" w:rsidRDefault="004A0DC6" w:rsidP="004A0DC6">
      <w:pPr>
        <w:spacing w:after="0"/>
        <w:ind w:left="-5"/>
        <w:rPr>
          <w:rFonts w:ascii="Arial" w:hAnsi="Arial" w:cs="Arial"/>
        </w:rPr>
      </w:pPr>
    </w:p>
    <w:p w14:paraId="71D6F497"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rPr>
        <w:t>Anotar su nombre completo: apellido paterno, materno y nombre.</w:t>
      </w:r>
    </w:p>
    <w:p w14:paraId="5E723373" w14:textId="77777777" w:rsidR="004A0DC6" w:rsidRPr="00714C7F" w:rsidRDefault="004A0DC6" w:rsidP="004A0DC6">
      <w:pPr>
        <w:spacing w:after="0"/>
        <w:ind w:left="720" w:right="37"/>
        <w:rPr>
          <w:rFonts w:ascii="Arial" w:hAnsi="Arial" w:cs="Arial"/>
        </w:rPr>
      </w:pPr>
    </w:p>
    <w:p w14:paraId="5E2CA083"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rPr>
        <w:t>Indicar su domicilio profesional.</w:t>
      </w:r>
    </w:p>
    <w:p w14:paraId="7116A458" w14:textId="77777777" w:rsidR="004A0DC6" w:rsidRPr="00714C7F" w:rsidRDefault="004A0DC6" w:rsidP="004A0DC6">
      <w:pPr>
        <w:spacing w:after="0"/>
        <w:ind w:left="720" w:right="37"/>
        <w:rPr>
          <w:rFonts w:ascii="Arial" w:hAnsi="Arial" w:cs="Arial"/>
        </w:rPr>
      </w:pPr>
    </w:p>
    <w:p w14:paraId="0CABAD3F"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rPr>
        <w:t>Anotar el número de teléfono en el que puede ser localizado.</w:t>
      </w:r>
    </w:p>
    <w:p w14:paraId="3122054E" w14:textId="77777777" w:rsidR="004A0DC6" w:rsidRPr="00714C7F" w:rsidRDefault="004A0DC6" w:rsidP="004A0DC6">
      <w:pPr>
        <w:spacing w:after="0"/>
        <w:ind w:left="720" w:right="37"/>
        <w:rPr>
          <w:rFonts w:ascii="Arial" w:hAnsi="Arial" w:cs="Arial"/>
        </w:rPr>
      </w:pPr>
    </w:p>
    <w:p w14:paraId="01325CC1" w14:textId="77777777" w:rsidR="004A0DC6" w:rsidRPr="00714C7F" w:rsidRDefault="004A0DC6" w:rsidP="004A0DC6">
      <w:pPr>
        <w:numPr>
          <w:ilvl w:val="0"/>
          <w:numId w:val="3"/>
        </w:numPr>
        <w:spacing w:after="0"/>
        <w:ind w:right="37" w:hanging="480"/>
        <w:jc w:val="both"/>
        <w:rPr>
          <w:rFonts w:ascii="Arial" w:hAnsi="Arial" w:cs="Arial"/>
        </w:rPr>
      </w:pPr>
      <w:r w:rsidRPr="00714C7F">
        <w:rPr>
          <w:rFonts w:ascii="Arial" w:hAnsi="Arial" w:cs="Arial"/>
        </w:rPr>
        <w:t>Anotar su dirección de correo electrónico.</w:t>
      </w:r>
    </w:p>
    <w:p w14:paraId="041CFC4F" w14:textId="77777777" w:rsidR="004A0DC6" w:rsidRPr="00714C7F" w:rsidRDefault="004A0DC6" w:rsidP="004A0DC6">
      <w:pPr>
        <w:spacing w:after="0"/>
        <w:ind w:right="37"/>
        <w:rPr>
          <w:rFonts w:ascii="Arial" w:hAnsi="Arial" w:cs="Arial"/>
        </w:rPr>
      </w:pPr>
    </w:p>
    <w:p w14:paraId="67080BE9" w14:textId="77777777" w:rsidR="004A0DC6" w:rsidRPr="00714C7F" w:rsidRDefault="004A0DC6" w:rsidP="004A0DC6">
      <w:pPr>
        <w:spacing w:after="0"/>
        <w:ind w:right="37"/>
        <w:rPr>
          <w:rFonts w:ascii="Arial" w:hAnsi="Arial" w:cs="Arial"/>
        </w:rPr>
      </w:pPr>
    </w:p>
    <w:p w14:paraId="3ABDCB3C" w14:textId="77777777" w:rsidR="004A0DC6" w:rsidRPr="00714C7F" w:rsidRDefault="004A0DC6" w:rsidP="004A0DC6">
      <w:pPr>
        <w:spacing w:after="0"/>
        <w:ind w:left="-5" w:right="37"/>
        <w:rPr>
          <w:rFonts w:ascii="Arial" w:hAnsi="Arial" w:cs="Arial"/>
          <w:sz w:val="24"/>
        </w:rPr>
      </w:pPr>
      <w:r w:rsidRPr="00714C7F">
        <w:rPr>
          <w:rFonts w:ascii="Arial" w:hAnsi="Arial" w:cs="Arial"/>
          <w:sz w:val="24"/>
        </w:rPr>
        <w:t>REGISTROS</w:t>
      </w:r>
    </w:p>
    <w:p w14:paraId="1E2A925E" w14:textId="77777777" w:rsidR="004A0DC6" w:rsidRPr="00714C7F" w:rsidRDefault="004A0DC6" w:rsidP="004A0DC6">
      <w:pPr>
        <w:spacing w:after="0"/>
        <w:ind w:left="-5"/>
        <w:rPr>
          <w:rFonts w:ascii="Arial" w:hAnsi="Arial" w:cs="Arial"/>
        </w:rPr>
      </w:pPr>
      <w:r w:rsidRPr="00714C7F">
        <w:rPr>
          <w:rFonts w:ascii="Arial" w:hAnsi="Arial" w:cs="Arial"/>
        </w:rPr>
        <w:t>Respecto del Contador Público que manifiesta:</w:t>
      </w:r>
    </w:p>
    <w:p w14:paraId="623DE442" w14:textId="77777777" w:rsidR="004A0DC6" w:rsidRPr="00714C7F" w:rsidRDefault="004A0DC6" w:rsidP="004A0DC6">
      <w:pPr>
        <w:spacing w:after="0"/>
        <w:ind w:left="-5"/>
        <w:rPr>
          <w:rFonts w:ascii="Arial" w:hAnsi="Arial" w:cs="Arial"/>
        </w:rPr>
      </w:pPr>
    </w:p>
    <w:p w14:paraId="7B6A9615" w14:textId="77777777" w:rsidR="004A0DC6" w:rsidRPr="004E7A53" w:rsidRDefault="004A0DC6" w:rsidP="004A0DC6">
      <w:pPr>
        <w:pStyle w:val="Prrafodelista"/>
        <w:widowControl/>
        <w:numPr>
          <w:ilvl w:val="0"/>
          <w:numId w:val="3"/>
        </w:numPr>
        <w:spacing w:line="276" w:lineRule="auto"/>
        <w:ind w:right="37" w:hanging="480"/>
        <w:jc w:val="both"/>
        <w:rPr>
          <w:rFonts w:ascii="Arial" w:hAnsi="Arial" w:cs="Arial"/>
          <w:highlight w:val="yellow"/>
          <w:lang w:val="es-MX"/>
        </w:rPr>
      </w:pPr>
      <w:r w:rsidRPr="004E7A53">
        <w:rPr>
          <w:rFonts w:ascii="Arial" w:hAnsi="Arial" w:cs="Arial"/>
          <w:highlight w:val="yellow"/>
          <w:lang w:val="es-MX"/>
        </w:rPr>
        <w:t>Indicar su clave del Registro Federal de Contribuyentes.</w:t>
      </w:r>
    </w:p>
    <w:p w14:paraId="430CA93A" w14:textId="77777777" w:rsidR="004A0DC6" w:rsidRPr="004E7A53" w:rsidRDefault="004A0DC6" w:rsidP="004A0DC6">
      <w:pPr>
        <w:pStyle w:val="Prrafodelista"/>
        <w:spacing w:line="276" w:lineRule="auto"/>
        <w:ind w:right="37"/>
        <w:rPr>
          <w:rFonts w:ascii="Arial" w:hAnsi="Arial" w:cs="Arial"/>
          <w:highlight w:val="yellow"/>
          <w:lang w:val="es-MX"/>
        </w:rPr>
      </w:pPr>
    </w:p>
    <w:p w14:paraId="65B6CF40" w14:textId="77777777" w:rsidR="004A0DC6" w:rsidRPr="004E7A53" w:rsidRDefault="004A0DC6" w:rsidP="004A0DC6">
      <w:pPr>
        <w:pStyle w:val="Prrafodelista"/>
        <w:widowControl/>
        <w:numPr>
          <w:ilvl w:val="0"/>
          <w:numId w:val="3"/>
        </w:numPr>
        <w:spacing w:line="276" w:lineRule="auto"/>
        <w:ind w:right="37" w:hanging="480"/>
        <w:jc w:val="both"/>
        <w:rPr>
          <w:rFonts w:ascii="Arial" w:hAnsi="Arial" w:cs="Arial"/>
          <w:highlight w:val="yellow"/>
          <w:lang w:val="es-MX"/>
        </w:rPr>
      </w:pPr>
      <w:r w:rsidRPr="004E7A53">
        <w:rPr>
          <w:rFonts w:ascii="Arial" w:hAnsi="Arial" w:cs="Arial"/>
          <w:highlight w:val="yellow"/>
          <w:lang w:val="es-MX"/>
        </w:rPr>
        <w:t>Indicar si cuenta con certificación general o no.</w:t>
      </w:r>
    </w:p>
    <w:p w14:paraId="3139A55D" w14:textId="77777777" w:rsidR="004A0DC6" w:rsidRPr="00714C7F" w:rsidRDefault="004A0DC6" w:rsidP="004A0DC6">
      <w:pPr>
        <w:pStyle w:val="Prrafodelista"/>
        <w:spacing w:line="276" w:lineRule="auto"/>
        <w:ind w:right="37"/>
        <w:rPr>
          <w:rFonts w:ascii="Arial" w:hAnsi="Arial" w:cs="Arial"/>
          <w:lang w:val="es-MX"/>
        </w:rPr>
      </w:pPr>
    </w:p>
    <w:p w14:paraId="5F85BB7F" w14:textId="77777777" w:rsidR="004A0DC6" w:rsidRPr="00714C7F" w:rsidRDefault="004A0DC6" w:rsidP="004A0DC6">
      <w:pPr>
        <w:spacing w:after="0"/>
        <w:ind w:right="37"/>
        <w:rPr>
          <w:rFonts w:ascii="Arial" w:hAnsi="Arial" w:cs="Arial"/>
        </w:rPr>
      </w:pPr>
    </w:p>
    <w:p w14:paraId="2876D3C0" w14:textId="77777777" w:rsidR="004A0DC6" w:rsidRPr="00714C7F" w:rsidRDefault="004A0DC6" w:rsidP="004A0DC6">
      <w:pPr>
        <w:spacing w:after="0"/>
        <w:ind w:left="-5" w:right="37"/>
        <w:rPr>
          <w:rFonts w:ascii="Arial" w:hAnsi="Arial" w:cs="Arial"/>
          <w:b/>
          <w:sz w:val="24"/>
        </w:rPr>
      </w:pPr>
      <w:r w:rsidRPr="00714C7F">
        <w:rPr>
          <w:rFonts w:ascii="Arial" w:hAnsi="Arial" w:cs="Arial"/>
          <w:b/>
          <w:sz w:val="24"/>
        </w:rPr>
        <w:t>NOTAS IMPORTANTES</w:t>
      </w:r>
    </w:p>
    <w:p w14:paraId="71A633B4" w14:textId="77777777" w:rsidR="004A0DC6" w:rsidRPr="00714C7F" w:rsidRDefault="004A0DC6" w:rsidP="004A0DC6">
      <w:pPr>
        <w:spacing w:after="0"/>
        <w:ind w:left="-5" w:right="37"/>
        <w:rPr>
          <w:rFonts w:ascii="Arial" w:hAnsi="Arial" w:cs="Arial"/>
          <w:b/>
          <w:sz w:val="24"/>
        </w:rPr>
      </w:pPr>
    </w:p>
    <w:p w14:paraId="101A811F" w14:textId="77777777" w:rsidR="004A0DC6" w:rsidRPr="00714C7F" w:rsidRDefault="004A0DC6" w:rsidP="004A0DC6">
      <w:pPr>
        <w:pStyle w:val="Prrafodelista"/>
        <w:widowControl/>
        <w:numPr>
          <w:ilvl w:val="0"/>
          <w:numId w:val="2"/>
        </w:numPr>
        <w:spacing w:line="276" w:lineRule="auto"/>
        <w:ind w:right="37"/>
        <w:contextualSpacing/>
        <w:jc w:val="both"/>
        <w:rPr>
          <w:rFonts w:ascii="Arial" w:hAnsi="Arial" w:cs="Arial"/>
          <w:lang w:val="es-MX"/>
        </w:rPr>
      </w:pPr>
      <w:r w:rsidRPr="00714C7F">
        <w:rPr>
          <w:rFonts w:ascii="Arial" w:hAnsi="Arial" w:cs="Arial"/>
          <w:lang w:val="es-MX"/>
        </w:rPr>
        <w:t>La valuación de las actividades realizadas deberá, necesariamente, basarse en la Tabla de Puntuación vigente, aprobada por el Comité Ejecutivo Nacional del IMCP.</w:t>
      </w:r>
    </w:p>
    <w:p w14:paraId="63D83822" w14:textId="77777777" w:rsidR="004A0DC6" w:rsidRPr="00714C7F" w:rsidRDefault="004A0DC6" w:rsidP="004A0DC6">
      <w:pPr>
        <w:spacing w:after="0"/>
        <w:ind w:left="-5" w:right="37"/>
        <w:rPr>
          <w:rFonts w:ascii="Arial" w:hAnsi="Arial" w:cs="Arial"/>
        </w:rPr>
      </w:pPr>
    </w:p>
    <w:p w14:paraId="78EE6131" w14:textId="77777777" w:rsidR="004A0DC6" w:rsidRPr="00714C7F" w:rsidRDefault="004A0DC6" w:rsidP="004A0DC6">
      <w:pPr>
        <w:pStyle w:val="Prrafodelista"/>
        <w:widowControl/>
        <w:numPr>
          <w:ilvl w:val="0"/>
          <w:numId w:val="2"/>
        </w:numPr>
        <w:spacing w:line="276" w:lineRule="auto"/>
        <w:ind w:right="37"/>
        <w:contextualSpacing/>
        <w:jc w:val="both"/>
        <w:rPr>
          <w:rFonts w:ascii="Arial" w:hAnsi="Arial" w:cs="Arial"/>
          <w:lang w:val="es-MX"/>
        </w:rPr>
      </w:pPr>
      <w:r w:rsidRPr="00714C7F">
        <w:rPr>
          <w:rFonts w:ascii="Arial" w:hAnsi="Arial" w:cs="Arial"/>
          <w:lang w:val="es-MX"/>
        </w:rPr>
        <w:t>Cuando las actividades profesionales se desempeñen en organismos distintos a la Federada, se debe comprobar documentalmente el puntaje, adjuntando a su Manifestación, copia de las constancias respectivas.</w:t>
      </w:r>
    </w:p>
    <w:p w14:paraId="6C1383C4" w14:textId="77777777" w:rsidR="004A0DC6" w:rsidRPr="00714C7F" w:rsidRDefault="004A0DC6" w:rsidP="004A0DC6">
      <w:pPr>
        <w:spacing w:after="0"/>
        <w:ind w:left="-5" w:right="37"/>
        <w:rPr>
          <w:rFonts w:ascii="Arial" w:hAnsi="Arial" w:cs="Arial"/>
        </w:rPr>
      </w:pPr>
    </w:p>
    <w:p w14:paraId="43B2F6DB" w14:textId="77777777" w:rsidR="004A0DC6" w:rsidRPr="00714C7F" w:rsidRDefault="004A0DC6" w:rsidP="004A0DC6">
      <w:pPr>
        <w:pStyle w:val="Prrafodelista"/>
        <w:widowControl/>
        <w:numPr>
          <w:ilvl w:val="0"/>
          <w:numId w:val="2"/>
        </w:numPr>
        <w:spacing w:line="276" w:lineRule="auto"/>
        <w:ind w:right="49"/>
        <w:contextualSpacing/>
        <w:jc w:val="both"/>
        <w:rPr>
          <w:rFonts w:ascii="Arial" w:hAnsi="Arial" w:cs="Arial"/>
          <w:lang w:val="es-MX"/>
        </w:rPr>
      </w:pPr>
      <w:r w:rsidRPr="00714C7F">
        <w:rPr>
          <w:rFonts w:ascii="Arial" w:hAnsi="Arial" w:cs="Arial"/>
          <w:lang w:val="es-MX"/>
        </w:rPr>
        <w:t>La Manifestación deberá entregarse en el mes de enero del año siguiente al del cumplimiento, directamente en el área de DPC de la Federada, debidamente firmada, con las copias señaladas en el punto anterior, en su caso.</w:t>
      </w:r>
    </w:p>
    <w:p w14:paraId="6B12C2BB" w14:textId="77777777" w:rsidR="00F8412C" w:rsidRDefault="00F8412C"/>
    <w:sectPr w:rsidR="00F8412C" w:rsidSect="004A0DC6">
      <w:footerReference w:type="default" r:id="rId7"/>
      <w:pgSz w:w="15840" w:h="12240" w:orient="landscape"/>
      <w:pgMar w:top="1701" w:right="1417" w:bottom="1701" w:left="1417" w:header="708" w:footer="708"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FA95" w14:textId="77777777" w:rsidR="0044086F" w:rsidRDefault="0044086F" w:rsidP="004A0DC6">
      <w:pPr>
        <w:spacing w:after="0" w:line="240" w:lineRule="auto"/>
      </w:pPr>
      <w:r>
        <w:separator/>
      </w:r>
    </w:p>
  </w:endnote>
  <w:endnote w:type="continuationSeparator" w:id="0">
    <w:p w14:paraId="088C7B89" w14:textId="77777777" w:rsidR="0044086F" w:rsidRDefault="0044086F" w:rsidP="004A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6C81" w14:textId="77777777" w:rsidR="004A0DC6" w:rsidRPr="009638CA" w:rsidRDefault="004A0DC6" w:rsidP="004A0DC6">
    <w:pPr>
      <w:pStyle w:val="Piedepgina"/>
      <w:pBdr>
        <w:top w:val="thinThickSmallGap" w:sz="24" w:space="1" w:color="823B0B" w:themeColor="accent2" w:themeShade="7F"/>
      </w:pBdr>
      <w:rPr>
        <w:rFonts w:eastAsiaTheme="majorEastAsia" w:cstheme="majorBidi"/>
        <w:b/>
        <w:sz w:val="16"/>
        <w:szCs w:val="16"/>
      </w:rPr>
    </w:pPr>
    <w:r>
      <w:rPr>
        <w:rFonts w:eastAsiaTheme="majorEastAsia" w:cstheme="majorBidi"/>
        <w:b/>
        <w:sz w:val="16"/>
        <w:szCs w:val="16"/>
      </w:rPr>
      <w:t>R</w:t>
    </w:r>
    <w:r w:rsidRPr="00A43717">
      <w:rPr>
        <w:rFonts w:eastAsiaTheme="majorEastAsia" w:cstheme="majorBidi"/>
        <w:b/>
        <w:sz w:val="16"/>
        <w:szCs w:val="16"/>
      </w:rPr>
      <w:t>e</w:t>
    </w:r>
    <w:r>
      <w:rPr>
        <w:rFonts w:eastAsiaTheme="majorEastAsia" w:cstheme="majorBidi"/>
        <w:b/>
        <w:sz w:val="16"/>
        <w:szCs w:val="16"/>
      </w:rPr>
      <w:t>glamento de la ND</w:t>
    </w:r>
    <w:r w:rsidRPr="00A43717">
      <w:rPr>
        <w:rFonts w:eastAsiaTheme="majorEastAsia" w:cstheme="majorBidi"/>
        <w:b/>
        <w:sz w:val="16"/>
        <w:szCs w:val="16"/>
      </w:rPr>
      <w:t>PC</w:t>
    </w:r>
    <w:r w:rsidRPr="00A43717">
      <w:rPr>
        <w:rFonts w:eastAsiaTheme="majorEastAsia" w:cstheme="majorBidi"/>
        <w:b/>
        <w:sz w:val="16"/>
        <w:szCs w:val="16"/>
      </w:rPr>
      <w:ptab w:relativeTo="margin" w:alignment="right" w:leader="none"/>
    </w:r>
    <w:r w:rsidRPr="00A43717">
      <w:rPr>
        <w:rFonts w:eastAsiaTheme="majorEastAsia" w:cstheme="majorBidi"/>
        <w:b/>
        <w:sz w:val="16"/>
        <w:szCs w:val="16"/>
        <w:lang w:val="es-ES"/>
      </w:rPr>
      <w:t xml:space="preserve">Página </w:t>
    </w:r>
    <w:r w:rsidRPr="00A43717">
      <w:rPr>
        <w:rFonts w:eastAsiaTheme="minorEastAsia"/>
        <w:b/>
        <w:sz w:val="16"/>
        <w:szCs w:val="16"/>
      </w:rPr>
      <w:fldChar w:fldCharType="begin"/>
    </w:r>
    <w:r w:rsidRPr="00A43717">
      <w:rPr>
        <w:b/>
        <w:sz w:val="16"/>
        <w:szCs w:val="16"/>
      </w:rPr>
      <w:instrText>PAGE   \* MERGEFORMAT</w:instrText>
    </w:r>
    <w:r w:rsidRPr="00A43717">
      <w:rPr>
        <w:rFonts w:eastAsiaTheme="minorEastAsia"/>
        <w:b/>
        <w:sz w:val="16"/>
        <w:szCs w:val="16"/>
      </w:rPr>
      <w:fldChar w:fldCharType="separate"/>
    </w:r>
    <w:r>
      <w:rPr>
        <w:rFonts w:eastAsiaTheme="minorEastAsia"/>
        <w:b/>
        <w:sz w:val="16"/>
        <w:szCs w:val="16"/>
      </w:rPr>
      <w:t>90</w:t>
    </w:r>
    <w:r w:rsidRPr="00A43717">
      <w:rPr>
        <w:rFonts w:eastAsiaTheme="majorEastAsia" w:cstheme="majorBidi"/>
        <w:b/>
        <w:sz w:val="16"/>
        <w:szCs w:val="16"/>
      </w:rPr>
      <w:fldChar w:fldCharType="end"/>
    </w:r>
  </w:p>
  <w:p w14:paraId="1A6AF647" w14:textId="77777777" w:rsidR="004A0DC6" w:rsidRDefault="004A0D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C48F" w14:textId="77777777" w:rsidR="0044086F" w:rsidRDefault="0044086F" w:rsidP="004A0DC6">
      <w:pPr>
        <w:spacing w:after="0" w:line="240" w:lineRule="auto"/>
      </w:pPr>
      <w:r>
        <w:separator/>
      </w:r>
    </w:p>
  </w:footnote>
  <w:footnote w:type="continuationSeparator" w:id="0">
    <w:p w14:paraId="2F1B2DB0" w14:textId="77777777" w:rsidR="0044086F" w:rsidRDefault="0044086F" w:rsidP="004A0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239C7"/>
    <w:multiLevelType w:val="hybridMultilevel"/>
    <w:tmpl w:val="A32C7C60"/>
    <w:lvl w:ilvl="0" w:tplc="2C8670D2">
      <w:start w:val="1"/>
      <w:numFmt w:val="decimal"/>
      <w:lvlText w:val="%1."/>
      <w:lvlJc w:val="left"/>
      <w:pPr>
        <w:ind w:left="72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1792C326">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0E46E8">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4277D4">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581EAC">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0405FA">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288716">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CCE25C">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5EEBBE">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0260D2"/>
    <w:multiLevelType w:val="hybridMultilevel"/>
    <w:tmpl w:val="4A82D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F424CA"/>
    <w:multiLevelType w:val="hybridMultilevel"/>
    <w:tmpl w:val="C1FEA46C"/>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35874692">
    <w:abstractNumId w:val="2"/>
  </w:num>
  <w:num w:numId="2" w16cid:durableId="1928614564">
    <w:abstractNumId w:val="1"/>
  </w:num>
  <w:num w:numId="3" w16cid:durableId="31380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C6"/>
    <w:rsid w:val="000F6E9A"/>
    <w:rsid w:val="0044086F"/>
    <w:rsid w:val="004A0DC6"/>
    <w:rsid w:val="004E7A53"/>
    <w:rsid w:val="00992985"/>
    <w:rsid w:val="00D04226"/>
    <w:rsid w:val="00F8412C"/>
    <w:rsid w:val="00FE26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2167"/>
  <w15:chartTrackingRefBased/>
  <w15:docId w15:val="{1471110E-5A67-409F-ABBD-CE9098CF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DC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0DC6"/>
    <w:pPr>
      <w:widowControl w:val="0"/>
      <w:spacing w:after="0" w:line="240" w:lineRule="auto"/>
    </w:pPr>
    <w:rPr>
      <w:lang w:val="en-US"/>
    </w:rPr>
  </w:style>
  <w:style w:type="paragraph" w:styleId="Encabezado">
    <w:name w:val="header"/>
    <w:basedOn w:val="Normal"/>
    <w:link w:val="EncabezadoCar"/>
    <w:uiPriority w:val="99"/>
    <w:unhideWhenUsed/>
    <w:rsid w:val="004A0D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0DC6"/>
  </w:style>
  <w:style w:type="paragraph" w:styleId="Piedepgina">
    <w:name w:val="footer"/>
    <w:basedOn w:val="Normal"/>
    <w:link w:val="PiedepginaCar"/>
    <w:uiPriority w:val="99"/>
    <w:unhideWhenUsed/>
    <w:rsid w:val="004A0D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1087</Words>
  <Characters>5983</Characters>
  <Application>Microsoft Office Word</Application>
  <DocSecurity>0</DocSecurity>
  <Lines>49</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 SL Moreno</dc:creator>
  <cp:keywords/>
  <dc:description/>
  <cp:lastModifiedBy>CPC SL Moreno</cp:lastModifiedBy>
  <cp:revision>4</cp:revision>
  <dcterms:created xsi:type="dcterms:W3CDTF">2022-11-22T05:59:00Z</dcterms:created>
  <dcterms:modified xsi:type="dcterms:W3CDTF">2022-11-23T20:38:00Z</dcterms:modified>
</cp:coreProperties>
</file>